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B8" w:rsidRPr="00285FB8" w:rsidRDefault="00285FB8" w:rsidP="00285FB8">
      <w:bookmarkStart w:id="0" w:name="_Toc521978636"/>
      <w:bookmarkStart w:id="1" w:name="_Toc523878296"/>
    </w:p>
    <w:p w:rsidR="00512BB4" w:rsidRPr="001B1605" w:rsidRDefault="00512BB4" w:rsidP="001B1605">
      <w:pPr>
        <w:pStyle w:val="Heading2"/>
      </w:pPr>
      <w:r w:rsidRPr="001B1605">
        <w:t>Purpose:</w:t>
      </w:r>
    </w:p>
    <w:p w:rsidR="00512BB4" w:rsidRDefault="00512BB4" w:rsidP="001B1605">
      <w:r>
        <w:t>The purpose of a NHSN Pre-production Test Site</w:t>
      </w:r>
      <w:r w:rsidR="00BA4D22">
        <w:t xml:space="preserve"> (NPPT)</w:t>
      </w:r>
      <w:r>
        <w:t xml:space="preserve"> is to allow CDA Vendors and facilities creating CDAs in-house the ability to test new CDAs prior to each NHSN production release.  This will allow Vendors and CDA Facilities to perform their QA earlier and roll out the new CDA versions earlier.</w:t>
      </w:r>
    </w:p>
    <w:p w:rsidR="00285FB8" w:rsidRDefault="00285FB8" w:rsidP="001B1605"/>
    <w:p w:rsidR="00E321C2" w:rsidRDefault="00E321C2" w:rsidP="001B1605"/>
    <w:p w:rsidR="00ED517E" w:rsidRDefault="00ED517E" w:rsidP="001B1605"/>
    <w:p w:rsidR="00512BB4" w:rsidRDefault="00512BB4" w:rsidP="001B1605">
      <w:pPr>
        <w:pStyle w:val="Heading2"/>
      </w:pPr>
      <w:r>
        <w:t xml:space="preserve">Rules of </w:t>
      </w:r>
      <w:r w:rsidR="00D47217">
        <w:t>B</w:t>
      </w:r>
      <w:r>
        <w:t>ehavior:</w:t>
      </w:r>
    </w:p>
    <w:p w:rsidR="003C5EEB" w:rsidRPr="00C1535D" w:rsidRDefault="00E741E3" w:rsidP="008728A3">
      <w:pPr>
        <w:pStyle w:val="ListParagraph"/>
        <w:numPr>
          <w:ilvl w:val="0"/>
          <w:numId w:val="9"/>
        </w:numPr>
      </w:pPr>
      <w:r w:rsidRPr="00C1535D">
        <w:t xml:space="preserve">No PHI. </w:t>
      </w:r>
    </w:p>
    <w:p w:rsidR="00512BB4" w:rsidRPr="00C1535D" w:rsidRDefault="00512BB4" w:rsidP="003C5EEB">
      <w:pPr>
        <w:pStyle w:val="ListParagraph"/>
        <w:numPr>
          <w:ilvl w:val="1"/>
          <w:numId w:val="9"/>
        </w:numPr>
      </w:pPr>
      <w:r w:rsidRPr="00C1535D">
        <w:t xml:space="preserve">At no time shall the participating entity </w:t>
      </w:r>
      <w:r w:rsidR="00233F66" w:rsidRPr="00C1535D">
        <w:t>manually enter or import personally identifiable health data. This includes partially identifiable data containing fields such as age, race, sex, geolocation</w:t>
      </w:r>
      <w:r w:rsidR="00E76D95" w:rsidRPr="00C1535D">
        <w:t>, etc.</w:t>
      </w:r>
      <w:r w:rsidR="00233F66" w:rsidRPr="00C1535D">
        <w:t xml:space="preserve"> Only sample, mock</w:t>
      </w:r>
      <w:r w:rsidR="00E76D95" w:rsidRPr="00C1535D">
        <w:t xml:space="preserve">, </w:t>
      </w:r>
      <w:r w:rsidR="00233F66" w:rsidRPr="00C1535D">
        <w:t xml:space="preserve">or test data </w:t>
      </w:r>
      <w:proofErr w:type="gramStart"/>
      <w:r w:rsidR="00233F66" w:rsidRPr="00C1535D">
        <w:t>shall be used</w:t>
      </w:r>
      <w:proofErr w:type="gramEnd"/>
      <w:r w:rsidR="00233F66" w:rsidRPr="00C1535D">
        <w:t>.</w:t>
      </w:r>
    </w:p>
    <w:p w:rsidR="003C5EEB" w:rsidRPr="00C1535D" w:rsidRDefault="00C1535D" w:rsidP="00DF24E1">
      <w:pPr>
        <w:pStyle w:val="ListParagraph"/>
        <w:numPr>
          <w:ilvl w:val="0"/>
          <w:numId w:val="9"/>
        </w:numPr>
      </w:pPr>
      <w:r>
        <w:t>P</w:t>
      </w:r>
      <w:r w:rsidR="000674D3">
        <w:t>rior to i</w:t>
      </w:r>
      <w:r w:rsidRPr="00C1535D">
        <w:t>mport</w:t>
      </w:r>
      <w:r w:rsidR="000674D3">
        <w:t>ing your Test CDA</w:t>
      </w:r>
      <w:r w:rsidRPr="00C1535D">
        <w:t xml:space="preserve"> into </w:t>
      </w:r>
      <w:r w:rsidR="00BA4D22">
        <w:t>NPPT</w:t>
      </w:r>
      <w:r>
        <w:t>, va</w:t>
      </w:r>
      <w:r w:rsidR="003C5EEB" w:rsidRPr="00C1535D">
        <w:t>lidate</w:t>
      </w:r>
      <w:r>
        <w:t xml:space="preserve"> the</w:t>
      </w:r>
      <w:r w:rsidR="003C5EEB" w:rsidRPr="00C1535D">
        <w:t xml:space="preserve"> CDA</w:t>
      </w:r>
      <w:r>
        <w:t>s</w:t>
      </w:r>
      <w:r w:rsidR="003C5EEB" w:rsidRPr="00C1535D">
        <w:t xml:space="preserve"> using the Lantana Validator.</w:t>
      </w:r>
    </w:p>
    <w:p w:rsidR="003C5EEB" w:rsidRDefault="00BD43FE" w:rsidP="003C5EEB">
      <w:pPr>
        <w:pStyle w:val="ListParagraph"/>
        <w:numPr>
          <w:ilvl w:val="1"/>
          <w:numId w:val="9"/>
        </w:numPr>
      </w:pPr>
      <w:r>
        <w:t xml:space="preserve">Example: </w:t>
      </w:r>
      <w:r w:rsidR="003C5EEB" w:rsidRPr="00C1535D">
        <w:t>Make sure you click on the R2</w:t>
      </w:r>
      <w:r w:rsidR="00C1535D">
        <w:t>-</w:t>
      </w:r>
      <w:r w:rsidR="003C5EEB" w:rsidRPr="00C1535D">
        <w:t>D1.1 radio button</w:t>
      </w:r>
      <w:r w:rsidR="00C1535D">
        <w:t xml:space="preserve"> when testing the R2-D1.1 SSI, Procedure, U</w:t>
      </w:r>
      <w:r w:rsidR="007D38CE">
        <w:t>TI</w:t>
      </w:r>
      <w:r w:rsidR="00C1535D">
        <w:t xml:space="preserve">, and Dialysis. </w:t>
      </w:r>
    </w:p>
    <w:p w:rsidR="000674D3" w:rsidRPr="00C1535D" w:rsidRDefault="000674D3" w:rsidP="003C5EEB">
      <w:pPr>
        <w:pStyle w:val="ListParagraph"/>
        <w:numPr>
          <w:ilvl w:val="1"/>
          <w:numId w:val="9"/>
        </w:numPr>
      </w:pPr>
      <w:r>
        <w:t>Correct any errors prior to import into NHSN</w:t>
      </w:r>
    </w:p>
    <w:p w:rsidR="00A70132" w:rsidRDefault="00BA4D22" w:rsidP="00BA4D22">
      <w:pPr>
        <w:pStyle w:val="ListParagraph"/>
        <w:numPr>
          <w:ilvl w:val="0"/>
          <w:numId w:val="9"/>
        </w:numPr>
      </w:pPr>
      <w:r>
        <w:t xml:space="preserve">There </w:t>
      </w:r>
      <w:r w:rsidR="00A70132">
        <w:t>is no Direct</w:t>
      </w:r>
      <w:r>
        <w:t xml:space="preserve"> CDA Automation</w:t>
      </w:r>
    </w:p>
    <w:p w:rsidR="00BA4D22" w:rsidRDefault="00BA4D22" w:rsidP="00BA4D22">
      <w:pPr>
        <w:pStyle w:val="ListParagraph"/>
        <w:numPr>
          <w:ilvl w:val="0"/>
          <w:numId w:val="9"/>
        </w:numPr>
      </w:pPr>
      <w:r>
        <w:t>There are no groups in NPPT</w:t>
      </w:r>
    </w:p>
    <w:p w:rsidR="00BA4D22" w:rsidRPr="00233F66" w:rsidRDefault="00BA4D22" w:rsidP="00BA4D22">
      <w:pPr>
        <w:pStyle w:val="ListParagraph"/>
        <w:numPr>
          <w:ilvl w:val="0"/>
          <w:numId w:val="9"/>
        </w:numPr>
      </w:pPr>
      <w:r>
        <w:t>Analysis and Reporting (A&amp;R) is available in NPPT</w:t>
      </w:r>
    </w:p>
    <w:p w:rsidR="00512BB4" w:rsidRPr="00233F66" w:rsidRDefault="00512BB4" w:rsidP="008728A3">
      <w:pPr>
        <w:pStyle w:val="ListParagraph"/>
        <w:numPr>
          <w:ilvl w:val="0"/>
          <w:numId w:val="9"/>
        </w:numPr>
      </w:pPr>
      <w:r w:rsidRPr="00233F66">
        <w:t>The primary contact shall only share the login information with their staff</w:t>
      </w:r>
      <w:r w:rsidR="00B555B2" w:rsidRPr="00233F66">
        <w:t>.</w:t>
      </w:r>
    </w:p>
    <w:p w:rsidR="00512BB4" w:rsidRPr="00233F66" w:rsidRDefault="00512BB4" w:rsidP="000674D3">
      <w:pPr>
        <w:pStyle w:val="ListParagraph"/>
        <w:numPr>
          <w:ilvl w:val="1"/>
          <w:numId w:val="9"/>
        </w:numPr>
      </w:pPr>
      <w:r w:rsidRPr="00233F66">
        <w:t>Multiple users may login at the same time using the same user ID and password.</w:t>
      </w:r>
    </w:p>
    <w:p w:rsidR="00512BB4" w:rsidRPr="00233F66" w:rsidRDefault="00512BB4" w:rsidP="000674D3">
      <w:pPr>
        <w:pStyle w:val="ListParagraph"/>
        <w:numPr>
          <w:ilvl w:val="1"/>
          <w:numId w:val="9"/>
        </w:numPr>
      </w:pPr>
      <w:r w:rsidRPr="00233F66">
        <w:t xml:space="preserve">Login and password </w:t>
      </w:r>
      <w:r w:rsidR="00DF5039">
        <w:t xml:space="preserve">is </w:t>
      </w:r>
      <w:r w:rsidRPr="00E76D95">
        <w:rPr>
          <w:u w:val="single"/>
        </w:rPr>
        <w:t>not</w:t>
      </w:r>
      <w:r w:rsidRPr="00233F66">
        <w:t xml:space="preserve"> to </w:t>
      </w:r>
      <w:proofErr w:type="gramStart"/>
      <w:r w:rsidRPr="00233F66">
        <w:t>be shared</w:t>
      </w:r>
      <w:proofErr w:type="gramEnd"/>
      <w:r w:rsidRPr="00233F66">
        <w:t xml:space="preserve"> with </w:t>
      </w:r>
      <w:r w:rsidR="00DF5039">
        <w:t>facility users.</w:t>
      </w:r>
    </w:p>
    <w:p w:rsidR="00512BB4" w:rsidRDefault="00B555B2" w:rsidP="008728A3">
      <w:pPr>
        <w:pStyle w:val="ListParagraph"/>
        <w:numPr>
          <w:ilvl w:val="0"/>
          <w:numId w:val="9"/>
        </w:numPr>
      </w:pPr>
      <w:r w:rsidRPr="00233F66">
        <w:t>Events and Summary Reports</w:t>
      </w:r>
      <w:r w:rsidR="00512BB4" w:rsidRPr="00233F66">
        <w:t xml:space="preserve"> </w:t>
      </w:r>
      <w:proofErr w:type="gramStart"/>
      <w:r w:rsidR="00512BB4" w:rsidRPr="00233F66">
        <w:t>will be automatically deleted</w:t>
      </w:r>
      <w:proofErr w:type="gramEnd"/>
      <w:r w:rsidR="00512BB4" w:rsidRPr="00233F66">
        <w:t xml:space="preserve"> nightly.</w:t>
      </w:r>
    </w:p>
    <w:p w:rsidR="00530BD0" w:rsidRPr="00233F66" w:rsidRDefault="00530BD0" w:rsidP="00530BD0">
      <w:pPr>
        <w:pStyle w:val="ListParagraph"/>
        <w:numPr>
          <w:ilvl w:val="1"/>
          <w:numId w:val="9"/>
        </w:numPr>
      </w:pPr>
      <w:r>
        <w:t xml:space="preserve">Deletion shall occur ~ 4.25am EST or EDT. </w:t>
      </w:r>
    </w:p>
    <w:p w:rsidR="00721695" w:rsidRDefault="00721695" w:rsidP="008728A3">
      <w:pPr>
        <w:pStyle w:val="ListParagraph"/>
        <w:numPr>
          <w:ilvl w:val="0"/>
          <w:numId w:val="9"/>
        </w:numPr>
      </w:pPr>
      <w:r>
        <w:t>How to know what is available to test?</w:t>
      </w:r>
    </w:p>
    <w:p w:rsidR="00721695" w:rsidRPr="00233F66" w:rsidRDefault="00721695" w:rsidP="00721695">
      <w:pPr>
        <w:pStyle w:val="ListParagraph"/>
        <w:numPr>
          <w:ilvl w:val="1"/>
          <w:numId w:val="9"/>
        </w:numPr>
      </w:pPr>
      <w:r>
        <w:t>When you first login to</w:t>
      </w:r>
      <w:r w:rsidRPr="00233F66">
        <w:t xml:space="preserve"> the site, read the pop-up “Important Message”.</w:t>
      </w:r>
    </w:p>
    <w:p w:rsidR="008728A3" w:rsidRPr="00233F66" w:rsidRDefault="00721695" w:rsidP="00721695">
      <w:pPr>
        <w:pStyle w:val="ListParagraph"/>
        <w:numPr>
          <w:ilvl w:val="1"/>
          <w:numId w:val="9"/>
        </w:numPr>
      </w:pPr>
      <w:r>
        <w:t>E</w:t>
      </w:r>
      <w:r w:rsidR="001B1605" w:rsidRPr="00233F66">
        <w:t>mail n</w:t>
      </w:r>
      <w:r w:rsidR="00512BB4" w:rsidRPr="00233F66">
        <w:t>otifications</w:t>
      </w:r>
      <w:r w:rsidR="001B1605" w:rsidRPr="00233F66">
        <w:t xml:space="preserve"> </w:t>
      </w:r>
      <w:proofErr w:type="gramStart"/>
      <w:r w:rsidR="001B1605" w:rsidRPr="00233F66">
        <w:t>will be sent</w:t>
      </w:r>
      <w:proofErr w:type="gramEnd"/>
      <w:r w:rsidR="008728A3" w:rsidRPr="00233F66">
        <w:t>.</w:t>
      </w:r>
    </w:p>
    <w:p w:rsidR="00F9480B" w:rsidRPr="00233F66" w:rsidRDefault="00BD43FE" w:rsidP="008728A3">
      <w:pPr>
        <w:pStyle w:val="ListParagraph"/>
        <w:numPr>
          <w:ilvl w:val="0"/>
          <w:numId w:val="9"/>
        </w:numPr>
      </w:pPr>
      <w:r>
        <w:t>Mock date set in</w:t>
      </w:r>
      <w:r w:rsidR="00A70132">
        <w:t xml:space="preserve"> </w:t>
      </w:r>
      <w:r w:rsidR="00BA4D22">
        <w:t>NPPT</w:t>
      </w:r>
      <w:r>
        <w:t>.</w:t>
      </w:r>
      <w:r w:rsidR="006A4EDC" w:rsidRPr="00233F66">
        <w:t xml:space="preserve"> </w:t>
      </w:r>
    </w:p>
    <w:p w:rsidR="00161078" w:rsidRPr="00233F66" w:rsidRDefault="00BD43FE" w:rsidP="00F9480B">
      <w:pPr>
        <w:pStyle w:val="ListParagraph"/>
        <w:numPr>
          <w:ilvl w:val="1"/>
          <w:numId w:val="9"/>
        </w:numPr>
      </w:pPr>
      <w:r>
        <w:t xml:space="preserve">Prior to a Jan release, a mock date </w:t>
      </w:r>
      <w:proofErr w:type="gramStart"/>
      <w:r>
        <w:t>is coded</w:t>
      </w:r>
      <w:proofErr w:type="gramEnd"/>
      <w:r>
        <w:t xml:space="preserve"> so the upcoming year rules may be tested.</w:t>
      </w:r>
      <w:r w:rsidR="00F9480B" w:rsidRPr="00233F66">
        <w:t xml:space="preserve"> </w:t>
      </w:r>
    </w:p>
    <w:p w:rsidR="00BD43FE" w:rsidRDefault="00BD43FE" w:rsidP="00F9480B">
      <w:pPr>
        <w:pStyle w:val="ListParagraph"/>
        <w:numPr>
          <w:ilvl w:val="1"/>
          <w:numId w:val="9"/>
        </w:numPr>
      </w:pPr>
      <w:r>
        <w:t xml:space="preserve">Read the “Important Message” for mock date information. </w:t>
      </w:r>
    </w:p>
    <w:p w:rsidR="008728A3" w:rsidRPr="00233F66" w:rsidRDefault="00B555B2" w:rsidP="00F9480B">
      <w:pPr>
        <w:pStyle w:val="ListParagraph"/>
        <w:numPr>
          <w:ilvl w:val="1"/>
          <w:numId w:val="9"/>
        </w:numPr>
      </w:pPr>
      <w:r w:rsidRPr="00233F66">
        <w:t>Wh</w:t>
      </w:r>
      <w:r w:rsidR="00E321C2" w:rsidRPr="00233F66">
        <w:t xml:space="preserve">en </w:t>
      </w:r>
      <w:r w:rsidRPr="00233F66">
        <w:t>Jan. 1</w:t>
      </w:r>
      <w:r w:rsidR="00AB6991">
        <w:t xml:space="preserve"> </w:t>
      </w:r>
      <w:r w:rsidRPr="00233F66">
        <w:t>actually</w:t>
      </w:r>
      <w:r w:rsidR="00E321C2" w:rsidRPr="00233F66">
        <w:t xml:space="preserve"> occurs, the </w:t>
      </w:r>
      <w:r w:rsidRPr="00233F66">
        <w:t xml:space="preserve">clock </w:t>
      </w:r>
      <w:r w:rsidR="00E321C2" w:rsidRPr="00233F66">
        <w:t xml:space="preserve">date will be set correctly. </w:t>
      </w:r>
    </w:p>
    <w:p w:rsidR="00E321C2" w:rsidRDefault="00E321C2" w:rsidP="00E321C2">
      <w:pPr>
        <w:rPr>
          <w:sz w:val="28"/>
          <w:szCs w:val="28"/>
        </w:rPr>
      </w:pPr>
    </w:p>
    <w:p w:rsidR="00ED517E" w:rsidRDefault="00ED517E" w:rsidP="00E321C2">
      <w:pPr>
        <w:rPr>
          <w:sz w:val="28"/>
          <w:szCs w:val="28"/>
        </w:rPr>
      </w:pPr>
    </w:p>
    <w:p w:rsidR="00ED517E" w:rsidRPr="00E321C2" w:rsidRDefault="00ED517E" w:rsidP="00E321C2">
      <w:pPr>
        <w:rPr>
          <w:sz w:val="28"/>
          <w:szCs w:val="28"/>
        </w:rPr>
      </w:pPr>
    </w:p>
    <w:p w:rsidR="00342683" w:rsidRDefault="00ED517E" w:rsidP="00ED517E">
      <w:pPr>
        <w:pStyle w:val="Heading2"/>
      </w:pPr>
      <w:r>
        <w:t>Form Process</w:t>
      </w:r>
    </w:p>
    <w:p w:rsidR="00D47217" w:rsidRPr="00D47217" w:rsidRDefault="00D47217" w:rsidP="00D47217">
      <w:pPr>
        <w:rPr>
          <w:b/>
        </w:rPr>
      </w:pPr>
      <w:r w:rsidRPr="00D47217">
        <w:rPr>
          <w:b/>
        </w:rPr>
        <w:t>By completing and submitting this form, you agree to comply with the Rules of Behavior</w:t>
      </w:r>
      <w:r>
        <w:rPr>
          <w:b/>
        </w:rPr>
        <w:t>.</w:t>
      </w:r>
    </w:p>
    <w:p w:rsidR="00D47217" w:rsidRDefault="00D47217" w:rsidP="00342683">
      <w:pPr>
        <w:spacing w:line="360" w:lineRule="auto"/>
        <w:rPr>
          <w:rFonts w:asciiTheme="minorHAnsi" w:hAnsiTheme="minorHAnsi"/>
        </w:rPr>
      </w:pPr>
    </w:p>
    <w:p w:rsidR="00512BB4" w:rsidRPr="008728A3" w:rsidRDefault="00512BB4" w:rsidP="00342683">
      <w:pPr>
        <w:spacing w:line="360" w:lineRule="auto"/>
        <w:rPr>
          <w:rFonts w:asciiTheme="minorHAnsi" w:hAnsiTheme="minorHAnsi"/>
        </w:rPr>
      </w:pPr>
      <w:r w:rsidRPr="008728A3">
        <w:rPr>
          <w:rFonts w:asciiTheme="minorHAnsi" w:hAnsiTheme="minorHAnsi"/>
        </w:rPr>
        <w:t xml:space="preserve">Please complete </w:t>
      </w:r>
      <w:r w:rsidR="00285FB8">
        <w:rPr>
          <w:rFonts w:asciiTheme="minorHAnsi" w:hAnsiTheme="minorHAnsi"/>
        </w:rPr>
        <w:t>the form</w:t>
      </w:r>
      <w:r w:rsidR="00ED517E">
        <w:rPr>
          <w:rFonts w:asciiTheme="minorHAnsi" w:hAnsiTheme="minorHAnsi"/>
        </w:rPr>
        <w:t xml:space="preserve"> below.</w:t>
      </w:r>
    </w:p>
    <w:p w:rsidR="00512BB4" w:rsidRPr="008728A3" w:rsidRDefault="00512BB4" w:rsidP="00342683">
      <w:pPr>
        <w:spacing w:line="360" w:lineRule="auto"/>
        <w:rPr>
          <w:rFonts w:asciiTheme="minorHAnsi" w:hAnsiTheme="minorHAnsi"/>
        </w:rPr>
      </w:pPr>
      <w:r w:rsidRPr="008728A3">
        <w:rPr>
          <w:rFonts w:asciiTheme="minorHAnsi" w:hAnsiTheme="minorHAnsi"/>
        </w:rPr>
        <w:lastRenderedPageBreak/>
        <w:t xml:space="preserve">Send the completed form to the </w:t>
      </w:r>
      <w:hyperlink r:id="rId7" w:history="1">
        <w:r w:rsidRPr="008728A3">
          <w:rPr>
            <w:rStyle w:val="Hyperlink"/>
            <w:rFonts w:asciiTheme="minorHAnsi" w:hAnsiTheme="minorHAnsi"/>
          </w:rPr>
          <w:t>nhsncda@cdc.gov</w:t>
        </w:r>
      </w:hyperlink>
      <w:r w:rsidRPr="008728A3">
        <w:rPr>
          <w:rFonts w:asciiTheme="minorHAnsi" w:hAnsiTheme="minorHAnsi"/>
        </w:rPr>
        <w:t xml:space="preserve"> mailbox. </w:t>
      </w:r>
    </w:p>
    <w:p w:rsidR="00D772BB" w:rsidRDefault="00D772BB" w:rsidP="00342683">
      <w:pPr>
        <w:spacing w:line="360" w:lineRule="auto"/>
        <w:rPr>
          <w:rFonts w:asciiTheme="minorHAnsi" w:hAnsiTheme="minorHAnsi"/>
        </w:rPr>
      </w:pPr>
      <w:r>
        <w:rPr>
          <w:rFonts w:asciiTheme="minorHAnsi" w:hAnsiTheme="minorHAnsi"/>
        </w:rPr>
        <w:t xml:space="preserve">The username and password </w:t>
      </w:r>
      <w:proofErr w:type="gramStart"/>
      <w:r>
        <w:rPr>
          <w:rFonts w:asciiTheme="minorHAnsi" w:hAnsiTheme="minorHAnsi"/>
        </w:rPr>
        <w:t>will be sent</w:t>
      </w:r>
      <w:proofErr w:type="gramEnd"/>
      <w:r>
        <w:rPr>
          <w:rFonts w:asciiTheme="minorHAnsi" w:hAnsiTheme="minorHAnsi"/>
        </w:rPr>
        <w:t xml:space="preserve"> to the primary contact</w:t>
      </w:r>
      <w:r w:rsidR="00F047BB">
        <w:rPr>
          <w:rFonts w:asciiTheme="minorHAnsi" w:hAnsiTheme="minorHAnsi"/>
        </w:rPr>
        <w:t xml:space="preserve">. </w:t>
      </w:r>
    </w:p>
    <w:p w:rsidR="00E321C2" w:rsidRDefault="00E321C2" w:rsidP="00342683">
      <w:pPr>
        <w:spacing w:line="360" w:lineRule="auto"/>
        <w:rPr>
          <w:rFonts w:asciiTheme="minorHAnsi" w:hAnsiTheme="minorHAnsi"/>
        </w:rPr>
      </w:pPr>
    </w:p>
    <w:p w:rsidR="00ED517E" w:rsidRDefault="00ED517E" w:rsidP="00342683">
      <w:pPr>
        <w:spacing w:line="360" w:lineRule="auto"/>
        <w:rPr>
          <w:rFonts w:asciiTheme="minorHAnsi" w:hAnsiTheme="minorHAnsi"/>
        </w:rPr>
      </w:pPr>
    </w:p>
    <w:p w:rsidR="00ED517E" w:rsidRDefault="00ED517E" w:rsidP="00342683">
      <w:pPr>
        <w:spacing w:line="360" w:lineRule="auto"/>
        <w:rPr>
          <w:rFonts w:asciiTheme="minorHAnsi" w:hAnsiTheme="minorHAnsi"/>
        </w:rPr>
      </w:pPr>
    </w:p>
    <w:p w:rsidR="00512BB4" w:rsidRPr="008728A3" w:rsidRDefault="00512BB4" w:rsidP="008728A3">
      <w:pPr>
        <w:pStyle w:val="Heading2"/>
      </w:pPr>
      <w:bookmarkStart w:id="2" w:name="_Toc171843443"/>
      <w:bookmarkEnd w:id="0"/>
      <w:bookmarkEnd w:id="1"/>
      <w:r w:rsidRPr="008728A3">
        <w:t>Primary Contact Information</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 xml:space="preserve">Name: </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 xml:space="preserve">Organization: </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 xml:space="preserve">Email: </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Phone#:</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Backup point of contact email:</w:t>
      </w:r>
    </w:p>
    <w:p w:rsidR="00512BB4" w:rsidRDefault="00512BB4" w:rsidP="00512BB4">
      <w:pPr>
        <w:rPr>
          <w:rFonts w:asciiTheme="minorHAnsi" w:hAnsiTheme="minorHAnsi" w:cs="Arial"/>
        </w:rPr>
      </w:pPr>
    </w:p>
    <w:p w:rsidR="00ED517E" w:rsidRDefault="00ED517E" w:rsidP="00512BB4">
      <w:pPr>
        <w:rPr>
          <w:rFonts w:asciiTheme="minorHAnsi" w:hAnsiTheme="minorHAnsi" w:cs="Arial"/>
        </w:rPr>
      </w:pPr>
    </w:p>
    <w:p w:rsidR="00512BB4" w:rsidRPr="008728A3" w:rsidRDefault="00512BB4" w:rsidP="008728A3">
      <w:pPr>
        <w:pStyle w:val="Heading2"/>
        <w:rPr>
          <w:rFonts w:cs="Arial"/>
        </w:rPr>
      </w:pPr>
      <w:r w:rsidRPr="008728A3">
        <w:t>Engagement Request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tblGrid>
      <w:tr w:rsidR="00512BB4" w:rsidRPr="008728A3" w:rsidTr="004F1F2A">
        <w:trPr>
          <w:trHeight w:val="2415"/>
        </w:trPr>
        <w:tc>
          <w:tcPr>
            <w:tcW w:w="9075" w:type="dxa"/>
          </w:tcPr>
          <w:p w:rsidR="00512BB4" w:rsidRDefault="00B555B2" w:rsidP="00342683">
            <w:pPr>
              <w:pStyle w:val="ListParagraph"/>
              <w:numPr>
                <w:ilvl w:val="0"/>
                <w:numId w:val="7"/>
              </w:numPr>
              <w:spacing w:line="360" w:lineRule="auto"/>
              <w:rPr>
                <w:rFonts w:asciiTheme="minorHAnsi" w:hAnsiTheme="minorHAnsi"/>
              </w:rPr>
            </w:pPr>
            <w:r>
              <w:rPr>
                <w:rFonts w:asciiTheme="minorHAnsi" w:hAnsiTheme="minorHAnsi"/>
              </w:rPr>
              <w:t>Start date (estimated):</w:t>
            </w:r>
          </w:p>
          <w:p w:rsidR="00285FB8" w:rsidRDefault="008728A3" w:rsidP="00342683">
            <w:pPr>
              <w:pStyle w:val="ListParagraph"/>
              <w:numPr>
                <w:ilvl w:val="0"/>
                <w:numId w:val="7"/>
              </w:numPr>
              <w:spacing w:line="360" w:lineRule="auto"/>
              <w:rPr>
                <w:rFonts w:asciiTheme="minorHAnsi" w:hAnsiTheme="minorHAnsi"/>
              </w:rPr>
            </w:pPr>
            <w:r>
              <w:rPr>
                <w:rFonts w:asciiTheme="minorHAnsi" w:hAnsiTheme="minorHAnsi"/>
              </w:rPr>
              <w:t xml:space="preserve">Facility </w:t>
            </w:r>
            <w:r w:rsidR="00285FB8">
              <w:rPr>
                <w:rFonts w:asciiTheme="minorHAnsi" w:hAnsiTheme="minorHAnsi"/>
              </w:rPr>
              <w:t>Type(s)</w:t>
            </w:r>
            <w:r w:rsidR="00E6639F">
              <w:rPr>
                <w:rFonts w:asciiTheme="minorHAnsi" w:hAnsiTheme="minorHAnsi"/>
              </w:rPr>
              <w:t xml:space="preserve"> Requested</w:t>
            </w:r>
            <w:r w:rsidR="00285FB8">
              <w:rPr>
                <w:rFonts w:asciiTheme="minorHAnsi" w:hAnsiTheme="minorHAnsi"/>
              </w:rPr>
              <w:t>:</w:t>
            </w:r>
          </w:p>
          <w:p w:rsidR="008728A3" w:rsidRPr="008728A3" w:rsidRDefault="006A4EDC" w:rsidP="00285FB8">
            <w:pPr>
              <w:pStyle w:val="ListParagraph"/>
              <w:spacing w:line="360" w:lineRule="auto"/>
              <w:rPr>
                <w:rFonts w:asciiTheme="minorHAnsi" w:hAnsiTheme="minorHAnsi"/>
              </w:rPr>
            </w:pPr>
            <w:r>
              <w:rPr>
                <w:rFonts w:asciiTheme="minorHAnsi" w:hAnsiTheme="minorHAnsi"/>
              </w:rPr>
              <w:t>(General Hospital and</w:t>
            </w:r>
            <w:r w:rsidR="0023782E">
              <w:rPr>
                <w:rFonts w:asciiTheme="minorHAnsi" w:hAnsiTheme="minorHAnsi"/>
              </w:rPr>
              <w:t>/</w:t>
            </w:r>
            <w:r>
              <w:rPr>
                <w:rFonts w:asciiTheme="minorHAnsi" w:hAnsiTheme="minorHAnsi"/>
              </w:rPr>
              <w:t>or</w:t>
            </w:r>
            <w:r w:rsidR="00285FB8">
              <w:rPr>
                <w:rFonts w:asciiTheme="minorHAnsi" w:hAnsiTheme="minorHAnsi"/>
              </w:rPr>
              <w:t xml:space="preserve"> </w:t>
            </w:r>
            <w:r w:rsidR="000318D8">
              <w:rPr>
                <w:rFonts w:asciiTheme="minorHAnsi" w:hAnsiTheme="minorHAnsi"/>
              </w:rPr>
              <w:t>Hemod</w:t>
            </w:r>
            <w:r w:rsidR="00285FB8">
              <w:rPr>
                <w:rFonts w:asciiTheme="minorHAnsi" w:hAnsiTheme="minorHAnsi"/>
              </w:rPr>
              <w:t>ialysis</w:t>
            </w:r>
            <w:r w:rsidR="000318D8">
              <w:rPr>
                <w:rFonts w:asciiTheme="minorHAnsi" w:hAnsiTheme="minorHAnsi"/>
              </w:rPr>
              <w:t xml:space="preserve"> Center</w:t>
            </w:r>
            <w:r w:rsidR="00285FB8">
              <w:rPr>
                <w:rFonts w:asciiTheme="minorHAnsi" w:hAnsiTheme="minorHAnsi"/>
              </w:rPr>
              <w:t>)</w:t>
            </w:r>
          </w:p>
          <w:p w:rsidR="00512BB4" w:rsidRDefault="00285FB8" w:rsidP="00342683">
            <w:pPr>
              <w:pStyle w:val="ListParagraph"/>
              <w:numPr>
                <w:ilvl w:val="0"/>
                <w:numId w:val="7"/>
              </w:numPr>
              <w:spacing w:line="360" w:lineRule="auto"/>
              <w:rPr>
                <w:rFonts w:asciiTheme="minorHAnsi" w:hAnsiTheme="minorHAnsi"/>
              </w:rPr>
            </w:pPr>
            <w:r>
              <w:rPr>
                <w:rFonts w:asciiTheme="minorHAnsi" w:hAnsiTheme="minorHAnsi"/>
              </w:rPr>
              <w:t>N</w:t>
            </w:r>
            <w:r w:rsidR="00512BB4" w:rsidRPr="008728A3">
              <w:rPr>
                <w:rFonts w:asciiTheme="minorHAnsi" w:hAnsiTheme="minorHAnsi"/>
              </w:rPr>
              <w:t xml:space="preserve">ames and email addresses for </w:t>
            </w:r>
            <w:r>
              <w:rPr>
                <w:rFonts w:asciiTheme="minorHAnsi" w:hAnsiTheme="minorHAnsi"/>
              </w:rPr>
              <w:t>p</w:t>
            </w:r>
            <w:r w:rsidR="00512BB4" w:rsidRPr="008728A3">
              <w:rPr>
                <w:rFonts w:asciiTheme="minorHAnsi" w:hAnsiTheme="minorHAnsi"/>
              </w:rPr>
              <w:t>articipating</w:t>
            </w:r>
            <w:r>
              <w:rPr>
                <w:rFonts w:asciiTheme="minorHAnsi" w:hAnsiTheme="minorHAnsi"/>
              </w:rPr>
              <w:t xml:space="preserve"> team members:</w:t>
            </w:r>
            <w:r w:rsidR="00512BB4" w:rsidRPr="008728A3">
              <w:rPr>
                <w:rFonts w:asciiTheme="minorHAnsi" w:hAnsiTheme="minorHAnsi"/>
              </w:rPr>
              <w:t xml:space="preserve"> </w:t>
            </w:r>
          </w:p>
          <w:p w:rsidR="00D23F60" w:rsidRPr="008728A3" w:rsidRDefault="00D23F60" w:rsidP="00D23F60">
            <w:pPr>
              <w:pStyle w:val="ListParagraph"/>
              <w:spacing w:line="360" w:lineRule="auto"/>
              <w:rPr>
                <w:rFonts w:asciiTheme="minorHAnsi" w:hAnsiTheme="minorHAnsi"/>
              </w:rPr>
            </w:pPr>
            <w:r>
              <w:rPr>
                <w:rFonts w:asciiTheme="minorHAnsi" w:hAnsiTheme="minorHAnsi"/>
              </w:rPr>
              <w:t>(Add more rows if needed)</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411"/>
            </w:tblGrid>
            <w:tr w:rsidR="00512BB4" w:rsidRPr="008728A3" w:rsidTr="008728A3">
              <w:tc>
                <w:tcPr>
                  <w:tcW w:w="3970" w:type="dxa"/>
                  <w:shd w:val="clear" w:color="auto" w:fill="C6D9F1"/>
                </w:tcPr>
                <w:p w:rsidR="00512BB4" w:rsidRPr="008728A3" w:rsidRDefault="00512BB4" w:rsidP="004F1F2A">
                  <w:pPr>
                    <w:keepNext/>
                    <w:rPr>
                      <w:rFonts w:asciiTheme="minorHAnsi" w:hAnsiTheme="minorHAnsi" w:cs="Arial"/>
                    </w:rPr>
                  </w:pPr>
                  <w:r w:rsidRPr="008728A3">
                    <w:rPr>
                      <w:rFonts w:asciiTheme="minorHAnsi" w:hAnsiTheme="minorHAnsi" w:cs="Arial"/>
                    </w:rPr>
                    <w:t>Name</w:t>
                  </w:r>
                </w:p>
              </w:tc>
              <w:tc>
                <w:tcPr>
                  <w:tcW w:w="4411" w:type="dxa"/>
                  <w:shd w:val="clear" w:color="auto" w:fill="C6D9F1"/>
                </w:tcPr>
                <w:p w:rsidR="00512BB4" w:rsidRPr="008728A3" w:rsidRDefault="00512BB4" w:rsidP="004F1F2A">
                  <w:pPr>
                    <w:keepNext/>
                    <w:rPr>
                      <w:rFonts w:asciiTheme="minorHAnsi" w:hAnsiTheme="minorHAnsi" w:cs="Arial"/>
                    </w:rPr>
                  </w:pPr>
                  <w:r w:rsidRPr="008728A3">
                    <w:rPr>
                      <w:rFonts w:asciiTheme="minorHAnsi" w:hAnsiTheme="minorHAnsi" w:cs="Arial"/>
                    </w:rPr>
                    <w:t>Email</w:t>
                  </w: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bl>
          <w:p w:rsidR="00512BB4" w:rsidRPr="008728A3" w:rsidRDefault="00512BB4" w:rsidP="004F1F2A">
            <w:pPr>
              <w:keepNext/>
              <w:spacing w:line="360" w:lineRule="auto"/>
              <w:rPr>
                <w:rFonts w:asciiTheme="minorHAnsi" w:hAnsiTheme="minorHAnsi"/>
              </w:rPr>
            </w:pPr>
          </w:p>
        </w:tc>
      </w:tr>
    </w:tbl>
    <w:p w:rsidR="00512BB4" w:rsidRPr="008728A3" w:rsidRDefault="00512BB4" w:rsidP="00512BB4">
      <w:pPr>
        <w:pStyle w:val="ListParagraph"/>
        <w:ind w:left="360"/>
        <w:rPr>
          <w:rFonts w:asciiTheme="minorHAnsi" w:hAnsiTheme="minorHAnsi" w:cs="Arial"/>
        </w:rPr>
      </w:pPr>
    </w:p>
    <w:bookmarkEnd w:id="2"/>
    <w:p w:rsidR="00512BB4" w:rsidRDefault="00512BB4" w:rsidP="00512BB4">
      <w:pPr>
        <w:rPr>
          <w:rFonts w:asciiTheme="minorHAnsi" w:hAnsiTheme="minorHAnsi" w:cs="Arial"/>
        </w:rPr>
      </w:pPr>
    </w:p>
    <w:sectPr w:rsidR="00512BB4" w:rsidSect="002263E6">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26" w:rsidRDefault="00E25A26" w:rsidP="008C3AE8">
      <w:r>
        <w:separator/>
      </w:r>
    </w:p>
  </w:endnote>
  <w:endnote w:type="continuationSeparator" w:id="0">
    <w:p w:rsidR="00E25A26" w:rsidRDefault="00E25A26" w:rsidP="008C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8E" w:rsidRDefault="00467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86700"/>
      <w:docPartObj>
        <w:docPartGallery w:val="Page Numbers (Bottom of Page)"/>
        <w:docPartUnique/>
      </w:docPartObj>
    </w:sdtPr>
    <w:sdtEndPr>
      <w:rPr>
        <w:noProof/>
      </w:rPr>
    </w:sdtEndPr>
    <w:sdtContent>
      <w:p w:rsidR="00BD43FE" w:rsidRDefault="00BD43FE">
        <w:pPr>
          <w:pStyle w:val="Footer"/>
          <w:jc w:val="right"/>
        </w:pPr>
        <w:r>
          <w:fldChar w:fldCharType="begin"/>
        </w:r>
        <w:r>
          <w:instrText xml:space="preserve"> PAGE   \* MERGEFORMAT </w:instrText>
        </w:r>
        <w:r>
          <w:fldChar w:fldCharType="separate"/>
        </w:r>
        <w:r w:rsidR="0046798E">
          <w:rPr>
            <w:noProof/>
          </w:rPr>
          <w:t>1</w:t>
        </w:r>
        <w:r>
          <w:rPr>
            <w:noProof/>
          </w:rPr>
          <w:fldChar w:fldCharType="end"/>
        </w:r>
      </w:p>
    </w:sdtContent>
  </w:sdt>
  <w:p w:rsidR="00BD43FE" w:rsidRDefault="00BD4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8E" w:rsidRDefault="0046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26" w:rsidRDefault="00E25A26" w:rsidP="008C3AE8">
      <w:r>
        <w:separator/>
      </w:r>
    </w:p>
  </w:footnote>
  <w:footnote w:type="continuationSeparator" w:id="0">
    <w:p w:rsidR="00E25A26" w:rsidRDefault="00E25A26" w:rsidP="008C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8E" w:rsidRDefault="00467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FE" w:rsidRDefault="00BD43FE" w:rsidP="002263E6">
    <w:pPr>
      <w:pStyle w:val="Heading1"/>
      <w:rPr>
        <w:sz w:val="40"/>
        <w:szCs w:val="40"/>
      </w:rPr>
    </w:pPr>
    <w:r w:rsidRPr="001B1605">
      <w:rPr>
        <w:sz w:val="40"/>
        <w:szCs w:val="40"/>
      </w:rPr>
      <w:t>NHSN Pre-production</w:t>
    </w:r>
    <w:r w:rsidR="00A70132">
      <w:rPr>
        <w:sz w:val="40"/>
        <w:szCs w:val="40"/>
      </w:rPr>
      <w:t xml:space="preserve"> Test</w:t>
    </w:r>
    <w:r w:rsidR="00BA4D22">
      <w:rPr>
        <w:sz w:val="40"/>
        <w:szCs w:val="40"/>
      </w:rPr>
      <w:t xml:space="preserve"> (</w:t>
    </w:r>
    <w:bookmarkStart w:id="3" w:name="_GoBack"/>
    <w:r w:rsidR="00BA4D22">
      <w:rPr>
        <w:sz w:val="40"/>
        <w:szCs w:val="40"/>
      </w:rPr>
      <w:t>NPPT)</w:t>
    </w:r>
    <w:r w:rsidR="00A70132">
      <w:rPr>
        <w:sz w:val="40"/>
        <w:szCs w:val="40"/>
      </w:rPr>
      <w:t xml:space="preserve"> Site</w:t>
    </w:r>
    <w:r w:rsidRPr="001B1605">
      <w:rPr>
        <w:sz w:val="40"/>
        <w:szCs w:val="40"/>
      </w:rPr>
      <w:t xml:space="preserve"> Enrollment Form</w:t>
    </w:r>
  </w:p>
  <w:bookmarkEnd w:id="3"/>
  <w:p w:rsidR="00BD43FE" w:rsidRDefault="00BD4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FE" w:rsidRDefault="00BD43FE" w:rsidP="008C3AE8">
    <w:pPr>
      <w:pStyle w:val="Heading1"/>
      <w:rPr>
        <w:sz w:val="40"/>
        <w:szCs w:val="40"/>
      </w:rPr>
    </w:pPr>
    <w:r w:rsidRPr="001B1605">
      <w:rPr>
        <w:sz w:val="40"/>
        <w:szCs w:val="40"/>
      </w:rPr>
      <w:t>NHSN Pre-production Enrollment Form</w:t>
    </w:r>
  </w:p>
  <w:p w:rsidR="00BD43FE" w:rsidRDefault="00BD43FE">
    <w:pPr>
      <w:pStyle w:val="Header"/>
    </w:pPr>
    <w:r>
      <w:ptab w:relativeTo="margin" w:alignment="center" w:leader="none"/>
    </w:r>
    <w:sdt>
      <w:sdtPr>
        <w:id w:val="968859947"/>
        <w:temporary/>
        <w:showingPlcHdr/>
      </w:sdtPr>
      <w:sdtEndPr/>
      <w:sdtContent>
        <w:r>
          <w:t>[Type text]</w:t>
        </w:r>
      </w:sdtContent>
    </w:sdt>
    <w:r>
      <w:ptab w:relativeTo="margin" w:alignment="right" w:leader="none"/>
    </w:r>
    <w:sdt>
      <w:sdtPr>
        <w:id w:val="968859952"/>
        <w:temporary/>
        <w:showingPlcHdr/>
      </w:sdtPr>
      <w:sdtEndPr/>
      <w:sdtContent>
        <w:r>
          <w:t>[Type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125D"/>
    <w:multiLevelType w:val="hybridMultilevel"/>
    <w:tmpl w:val="4D84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76378"/>
    <w:multiLevelType w:val="hybridMultilevel"/>
    <w:tmpl w:val="6596B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B4CD9"/>
    <w:multiLevelType w:val="hybridMultilevel"/>
    <w:tmpl w:val="D970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B69C4"/>
    <w:multiLevelType w:val="multilevel"/>
    <w:tmpl w:val="C40C9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63565A"/>
    <w:multiLevelType w:val="hybridMultilevel"/>
    <w:tmpl w:val="0A3C1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B40BF"/>
    <w:multiLevelType w:val="hybridMultilevel"/>
    <w:tmpl w:val="31503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812DD"/>
    <w:multiLevelType w:val="hybridMultilevel"/>
    <w:tmpl w:val="A7249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A0584"/>
    <w:multiLevelType w:val="hybridMultilevel"/>
    <w:tmpl w:val="ABFC8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04393"/>
    <w:multiLevelType w:val="hybridMultilevel"/>
    <w:tmpl w:val="277C04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3"/>
  </w:num>
  <w:num w:numId="5">
    <w:abstractNumId w:val="2"/>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B4"/>
    <w:rsid w:val="000318D8"/>
    <w:rsid w:val="000674D3"/>
    <w:rsid w:val="000E644C"/>
    <w:rsid w:val="00161078"/>
    <w:rsid w:val="001706AC"/>
    <w:rsid w:val="00180E53"/>
    <w:rsid w:val="001B1605"/>
    <w:rsid w:val="002263E6"/>
    <w:rsid w:val="00233F66"/>
    <w:rsid w:val="0023782E"/>
    <w:rsid w:val="00251041"/>
    <w:rsid w:val="00285FB8"/>
    <w:rsid w:val="002B3358"/>
    <w:rsid w:val="00342683"/>
    <w:rsid w:val="00360C7F"/>
    <w:rsid w:val="003C5EEB"/>
    <w:rsid w:val="003D79E0"/>
    <w:rsid w:val="0046798E"/>
    <w:rsid w:val="004F1F2A"/>
    <w:rsid w:val="0050459A"/>
    <w:rsid w:val="00512BB4"/>
    <w:rsid w:val="00530BD0"/>
    <w:rsid w:val="006A4EDC"/>
    <w:rsid w:val="00721695"/>
    <w:rsid w:val="007355C7"/>
    <w:rsid w:val="007702BC"/>
    <w:rsid w:val="007D38CE"/>
    <w:rsid w:val="00816EA9"/>
    <w:rsid w:val="00832586"/>
    <w:rsid w:val="00866858"/>
    <w:rsid w:val="008728A3"/>
    <w:rsid w:val="008C3AE8"/>
    <w:rsid w:val="008D264B"/>
    <w:rsid w:val="00910AFA"/>
    <w:rsid w:val="009F5169"/>
    <w:rsid w:val="00A70132"/>
    <w:rsid w:val="00AB6991"/>
    <w:rsid w:val="00B00CA6"/>
    <w:rsid w:val="00B555B2"/>
    <w:rsid w:val="00BA4D22"/>
    <w:rsid w:val="00BD43FE"/>
    <w:rsid w:val="00C1535D"/>
    <w:rsid w:val="00CE0871"/>
    <w:rsid w:val="00D23F60"/>
    <w:rsid w:val="00D47217"/>
    <w:rsid w:val="00D772BB"/>
    <w:rsid w:val="00DD1FE3"/>
    <w:rsid w:val="00DF24E1"/>
    <w:rsid w:val="00DF5039"/>
    <w:rsid w:val="00E25A26"/>
    <w:rsid w:val="00E321C2"/>
    <w:rsid w:val="00E6639F"/>
    <w:rsid w:val="00E741E3"/>
    <w:rsid w:val="00E76D95"/>
    <w:rsid w:val="00ED517E"/>
    <w:rsid w:val="00ED7C9A"/>
    <w:rsid w:val="00F047BB"/>
    <w:rsid w:val="00F9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83E3B-1B05-4335-A3F3-7866F535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2B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B16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BB4"/>
    <w:rPr>
      <w:rFonts w:ascii="Arial" w:eastAsia="Times New Roman" w:hAnsi="Arial" w:cs="Arial"/>
      <w:b/>
      <w:bCs/>
      <w:kern w:val="32"/>
      <w:sz w:val="32"/>
      <w:szCs w:val="32"/>
    </w:rPr>
  </w:style>
  <w:style w:type="character" w:styleId="Hyperlink">
    <w:name w:val="Hyperlink"/>
    <w:rsid w:val="00512BB4"/>
    <w:rPr>
      <w:color w:val="0000FF"/>
      <w:u w:val="single"/>
    </w:rPr>
  </w:style>
  <w:style w:type="paragraph" w:styleId="Title">
    <w:name w:val="Title"/>
    <w:basedOn w:val="Normal"/>
    <w:link w:val="TitleChar"/>
    <w:qFormat/>
    <w:rsid w:val="00512BB4"/>
    <w:pPr>
      <w:spacing w:before="180" w:after="120"/>
      <w:jc w:val="center"/>
    </w:pPr>
    <w:rPr>
      <w:b/>
      <w:bCs/>
      <w:caps/>
      <w:sz w:val="36"/>
    </w:rPr>
  </w:style>
  <w:style w:type="character" w:customStyle="1" w:styleId="TitleChar">
    <w:name w:val="Title Char"/>
    <w:basedOn w:val="DefaultParagraphFont"/>
    <w:link w:val="Title"/>
    <w:rsid w:val="00512BB4"/>
    <w:rPr>
      <w:rFonts w:ascii="Times New Roman" w:eastAsia="Times New Roman" w:hAnsi="Times New Roman" w:cs="Times New Roman"/>
      <w:b/>
      <w:bCs/>
      <w:caps/>
      <w:sz w:val="36"/>
      <w:szCs w:val="24"/>
    </w:rPr>
  </w:style>
  <w:style w:type="paragraph" w:customStyle="1" w:styleId="TitleCover">
    <w:name w:val="Title Cover"/>
    <w:basedOn w:val="Normal"/>
    <w:next w:val="Normal"/>
    <w:rsid w:val="00512BB4"/>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512BB4"/>
    <w:pPr>
      <w:keepNext/>
      <w:keepLines/>
      <w:spacing w:line="480" w:lineRule="atLeast"/>
      <w:jc w:val="right"/>
    </w:pPr>
    <w:rPr>
      <w:kern w:val="28"/>
      <w:sz w:val="32"/>
      <w:szCs w:val="20"/>
    </w:rPr>
  </w:style>
  <w:style w:type="paragraph" w:styleId="ListParagraph">
    <w:name w:val="List Paragraph"/>
    <w:basedOn w:val="Normal"/>
    <w:uiPriority w:val="34"/>
    <w:qFormat/>
    <w:rsid w:val="00512BB4"/>
    <w:pPr>
      <w:ind w:left="720"/>
      <w:contextualSpacing/>
    </w:pPr>
  </w:style>
  <w:style w:type="paragraph" w:styleId="BalloonText">
    <w:name w:val="Balloon Text"/>
    <w:basedOn w:val="Normal"/>
    <w:link w:val="BalloonTextChar"/>
    <w:uiPriority w:val="99"/>
    <w:semiHidden/>
    <w:unhideWhenUsed/>
    <w:rsid w:val="007355C7"/>
    <w:rPr>
      <w:rFonts w:ascii="Tahoma" w:hAnsi="Tahoma" w:cs="Tahoma"/>
      <w:sz w:val="16"/>
      <w:szCs w:val="16"/>
    </w:rPr>
  </w:style>
  <w:style w:type="character" w:customStyle="1" w:styleId="BalloonTextChar">
    <w:name w:val="Balloon Text Char"/>
    <w:basedOn w:val="DefaultParagraphFont"/>
    <w:link w:val="BalloonText"/>
    <w:uiPriority w:val="99"/>
    <w:semiHidden/>
    <w:rsid w:val="007355C7"/>
    <w:rPr>
      <w:rFonts w:ascii="Tahoma" w:eastAsia="Times New Roman" w:hAnsi="Tahoma" w:cs="Tahoma"/>
      <w:sz w:val="16"/>
      <w:szCs w:val="16"/>
    </w:rPr>
  </w:style>
  <w:style w:type="character" w:customStyle="1" w:styleId="Heading2Char">
    <w:name w:val="Heading 2 Char"/>
    <w:basedOn w:val="DefaultParagraphFont"/>
    <w:link w:val="Heading2"/>
    <w:uiPriority w:val="9"/>
    <w:rsid w:val="001B160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A4EDC"/>
    <w:rPr>
      <w:color w:val="800080" w:themeColor="followedHyperlink"/>
      <w:u w:val="single"/>
    </w:rPr>
  </w:style>
  <w:style w:type="paragraph" w:styleId="Header">
    <w:name w:val="header"/>
    <w:basedOn w:val="Normal"/>
    <w:link w:val="HeaderChar"/>
    <w:uiPriority w:val="99"/>
    <w:unhideWhenUsed/>
    <w:rsid w:val="008C3AE8"/>
    <w:pPr>
      <w:tabs>
        <w:tab w:val="center" w:pos="4680"/>
        <w:tab w:val="right" w:pos="9360"/>
      </w:tabs>
    </w:pPr>
  </w:style>
  <w:style w:type="character" w:customStyle="1" w:styleId="HeaderChar">
    <w:name w:val="Header Char"/>
    <w:basedOn w:val="DefaultParagraphFont"/>
    <w:link w:val="Header"/>
    <w:uiPriority w:val="99"/>
    <w:rsid w:val="008C3A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3AE8"/>
    <w:pPr>
      <w:tabs>
        <w:tab w:val="center" w:pos="4680"/>
        <w:tab w:val="right" w:pos="9360"/>
      </w:tabs>
    </w:pPr>
  </w:style>
  <w:style w:type="character" w:customStyle="1" w:styleId="FooterChar">
    <w:name w:val="Footer Char"/>
    <w:basedOn w:val="DefaultParagraphFont"/>
    <w:link w:val="Footer"/>
    <w:uiPriority w:val="99"/>
    <w:rsid w:val="008C3A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hsncda@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NPPT Site Enrollment Form</dc:title>
  <dc:subject>NPPT Site Enrollment Form</dc:subject>
  <dc:creator>CDC/OID/NCEZID/DHQP</dc:creator>
  <cp:keywords>Enrollment, Form</cp:keywords>
  <dcterms:created xsi:type="dcterms:W3CDTF">2017-09-13T14:16:00Z</dcterms:created>
  <dcterms:modified xsi:type="dcterms:W3CDTF">2017-12-05T22:49:00Z</dcterms:modified>
</cp:coreProperties>
</file>