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F0BD" w14:textId="4DE9EE88" w:rsidR="00ED3C3E" w:rsidRDefault="0032239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2239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 w:rsidRPr="00322390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322390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32239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Levanta cosas entre el dedo índice y el pulgar, como trozos pequeños de comida</w:t>
      </w:r>
    </w:p>
    <w:p w14:paraId="6611E19D" w14:textId="2AB16AF4" w:rsidR="00322390" w:rsidRPr="00050E50" w:rsidRDefault="0032239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50E5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050E50" w:rsidRPr="00050E50">
        <w:rPr>
          <w:rFonts w:ascii="Times New Roman" w:hAnsi="Times New Roman" w:cs="Times New Roman"/>
          <w:sz w:val="24"/>
          <w:szCs w:val="24"/>
          <w:lang w:val="es-419"/>
        </w:rPr>
        <w:t xml:space="preserve">El </w:t>
      </w:r>
      <w:r w:rsidR="00050E50" w:rsidRPr="00050E50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="00050E50" w:rsidRPr="00050E50">
        <w:rPr>
          <w:rFonts w:ascii="Times New Roman" w:hAnsi="Times New Roman" w:cs="Times New Roman"/>
          <w:sz w:val="24"/>
          <w:szCs w:val="24"/>
          <w:lang w:val="es-419"/>
        </w:rPr>
        <w:t xml:space="preserve"> levanta trozos pequeños de comida entre el dedo índice y el pulgar.</w:t>
      </w:r>
    </w:p>
    <w:sectPr w:rsidR="00322390" w:rsidRPr="0005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90"/>
    <w:rsid w:val="00050E50"/>
    <w:rsid w:val="00322390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7A99"/>
  <w15:chartTrackingRefBased/>
  <w15:docId w15:val="{1ED065A1-9CCD-47AA-B7E3-4A89D543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5F285ADA-50D6-41A7-98BD-E0317A3DC108}"/>
</file>

<file path=customXml/itemProps2.xml><?xml version="1.0" encoding="utf-8"?>
<ds:datastoreItem xmlns:ds="http://schemas.openxmlformats.org/officeDocument/2006/customXml" ds:itemID="{006145CB-6EE7-49BA-9EB0-A3418813D822}"/>
</file>

<file path=customXml/itemProps3.xml><?xml version="1.0" encoding="utf-8"?>
<ds:datastoreItem xmlns:ds="http://schemas.openxmlformats.org/officeDocument/2006/customXml" ds:itemID="{3C662CAC-51CC-47D8-B87E-30DDD5CDD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2023-09-21T02:51:00Z</dcterms:created>
  <dcterms:modified xsi:type="dcterms:W3CDTF">2023-09-21T03:04:00Z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