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E33956" w:rsidP="00604310">
      <w:pPr>
        <w:pStyle w:val="Heading1"/>
        <w:spacing w:before="0"/>
      </w:pPr>
      <w:r>
        <w:t xml:space="preserve">School </w:t>
      </w:r>
      <w:r w:rsidR="00604310" w:rsidRPr="00604310">
        <w:t>Year-at-a-Glance Planning Calendar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604310" w:rsidRDefault="00604310" w:rsidP="00604310"/>
    <w:p w:rsidR="00604310" w:rsidRDefault="00604310" w:rsidP="00604310">
      <w:pPr>
        <w:pStyle w:val="Formfieldname"/>
        <w:rPr>
          <w:rStyle w:val="FormentryfieldChar"/>
          <w:b w:val="0"/>
        </w:rPr>
      </w:pPr>
      <w:r>
        <w:t xml:space="preserve">Overall Goal: </w:t>
      </w:r>
      <w:r w:rsidRPr="00604310">
        <w:rPr>
          <w:rStyle w:val="FormentryfieldChar"/>
          <w:b w:val="0"/>
        </w:rPr>
        <w:t>[</w:t>
      </w:r>
      <w:r>
        <w:rPr>
          <w:rStyle w:val="FormentryfieldChar"/>
          <w:b w:val="0"/>
        </w:rPr>
        <w:t xml:space="preserve">insert </w:t>
      </w:r>
      <w:r w:rsidRPr="00604310">
        <w:rPr>
          <w:rStyle w:val="FormentryfieldChar"/>
          <w:b w:val="0"/>
        </w:rPr>
        <w:t>overall goal]</w:t>
      </w:r>
    </w:p>
    <w:p w:rsidR="002E295F" w:rsidRDefault="002E295F" w:rsidP="002E295F">
      <w:pPr>
        <w:pStyle w:val="Formfieldname"/>
        <w:rPr>
          <w:rStyle w:val="FormentryfieldChar"/>
          <w:b w:val="0"/>
        </w:rPr>
      </w:pPr>
      <w:r>
        <w:t xml:space="preserve">Culture Change Goal: </w:t>
      </w:r>
      <w:r w:rsidRPr="00604310">
        <w:rPr>
          <w:rStyle w:val="FormentryfieldChar"/>
          <w:b w:val="0"/>
        </w:rPr>
        <w:t>[</w:t>
      </w:r>
      <w:r>
        <w:rPr>
          <w:rStyle w:val="FormentryfieldChar"/>
          <w:b w:val="0"/>
        </w:rPr>
        <w:t xml:space="preserve">insert </w:t>
      </w:r>
      <w:r w:rsidRPr="00604310">
        <w:rPr>
          <w:rStyle w:val="FormentryfieldChar"/>
          <w:b w:val="0"/>
        </w:rPr>
        <w:t>goal]</w:t>
      </w:r>
    </w:p>
    <w:p w:rsidR="002E295F" w:rsidRDefault="002E295F" w:rsidP="002E295F">
      <w:pPr>
        <w:pStyle w:val="Formfieldname"/>
        <w:rPr>
          <w:rStyle w:val="FormentryfieldChar"/>
          <w:b w:val="0"/>
        </w:rPr>
      </w:pPr>
      <w:r>
        <w:t xml:space="preserve">Instructional Change Goal: </w:t>
      </w:r>
      <w:r w:rsidRPr="00604310">
        <w:rPr>
          <w:rStyle w:val="FormentryfieldChar"/>
          <w:b w:val="0"/>
        </w:rPr>
        <w:t>[</w:t>
      </w:r>
      <w:r>
        <w:rPr>
          <w:rStyle w:val="FormentryfieldChar"/>
          <w:b w:val="0"/>
        </w:rPr>
        <w:t xml:space="preserve">insert </w:t>
      </w:r>
      <w:r w:rsidRPr="00604310">
        <w:rPr>
          <w:rStyle w:val="FormentryfieldChar"/>
          <w:b w:val="0"/>
        </w:rPr>
        <w:t>goal]</w:t>
      </w:r>
    </w:p>
    <w:p w:rsidR="002E295F" w:rsidRDefault="002E295F" w:rsidP="002E295F">
      <w:pPr>
        <w:pStyle w:val="Formfieldname"/>
        <w:rPr>
          <w:rStyle w:val="FormentryfieldChar"/>
          <w:b w:val="0"/>
        </w:rPr>
      </w:pPr>
      <w:r>
        <w:t xml:space="preserve">System Change Goal: </w:t>
      </w:r>
      <w:r w:rsidRPr="00604310">
        <w:rPr>
          <w:rStyle w:val="FormentryfieldChar"/>
          <w:b w:val="0"/>
        </w:rPr>
        <w:t>[</w:t>
      </w:r>
      <w:r>
        <w:rPr>
          <w:rStyle w:val="FormentryfieldChar"/>
          <w:b w:val="0"/>
        </w:rPr>
        <w:t xml:space="preserve">insert </w:t>
      </w:r>
      <w:r w:rsidRPr="00604310">
        <w:rPr>
          <w:rStyle w:val="FormentryfieldChar"/>
          <w:b w:val="0"/>
        </w:rPr>
        <w:t>goal]</w:t>
      </w:r>
    </w:p>
    <w:p w:rsidR="002E295F" w:rsidRDefault="002E295F" w:rsidP="002E295F">
      <w:pPr>
        <w:pStyle w:val="Formfieldname"/>
        <w:rPr>
          <w:rStyle w:val="FormentryfieldChar"/>
          <w:b w:val="0"/>
        </w:rPr>
      </w:pPr>
      <w:r>
        <w:t xml:space="preserve">Communication Change Goal: </w:t>
      </w:r>
      <w:r w:rsidRPr="00604310">
        <w:rPr>
          <w:rStyle w:val="FormentryfieldChar"/>
          <w:b w:val="0"/>
        </w:rPr>
        <w:t>[</w:t>
      </w:r>
      <w:r>
        <w:rPr>
          <w:rStyle w:val="FormentryfieldChar"/>
          <w:b w:val="0"/>
        </w:rPr>
        <w:t xml:space="preserve">insert </w:t>
      </w:r>
      <w:r w:rsidRPr="00604310">
        <w:rPr>
          <w:rStyle w:val="FormentryfieldChar"/>
          <w:b w:val="0"/>
        </w:rPr>
        <w:t>goal]</w:t>
      </w:r>
    </w:p>
    <w:p w:rsidR="001B4C99" w:rsidRDefault="001B4C99" w:rsidP="002E295F"/>
    <w:tbl>
      <w:tblPr>
        <w:tblStyle w:val="Style1"/>
        <w:tblW w:w="0" w:type="auto"/>
        <w:tblLook w:val="04A0" w:firstRow="1" w:lastRow="0" w:firstColumn="1" w:lastColumn="0" w:noHBand="0" w:noVBand="1"/>
        <w:tblCaption w:val="Year at a glance table"/>
        <w:tblDescription w:val="Column 1 lists the months of the school year; column 2 provides space for cutlure change actions; column 3 provides space for instructional change actions; column 4 provides space for system change actions; column 5 provides change for communication actions."/>
      </w:tblPr>
      <w:tblGrid>
        <w:gridCol w:w="1368"/>
        <w:gridCol w:w="3312"/>
        <w:gridCol w:w="3312"/>
        <w:gridCol w:w="3312"/>
        <w:gridCol w:w="3312"/>
      </w:tblGrid>
      <w:tr w:rsidR="00604310" w:rsidTr="002E2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8" w:type="dxa"/>
          </w:tcPr>
          <w:p w:rsidR="00604310" w:rsidRDefault="00604310" w:rsidP="00604310">
            <w:pPr>
              <w:pStyle w:val="TableHeaderStyle"/>
            </w:pPr>
            <w:r>
              <w:t>Month</w:t>
            </w:r>
          </w:p>
        </w:tc>
        <w:tc>
          <w:tcPr>
            <w:tcW w:w="3312" w:type="dxa"/>
          </w:tcPr>
          <w:p w:rsidR="00604310" w:rsidRDefault="00604310" w:rsidP="00604310">
            <w:pPr>
              <w:pStyle w:val="TableHeaderStyle"/>
            </w:pPr>
            <w:r>
              <w:t>Culture Change Actions</w:t>
            </w:r>
          </w:p>
        </w:tc>
        <w:tc>
          <w:tcPr>
            <w:tcW w:w="3312" w:type="dxa"/>
          </w:tcPr>
          <w:p w:rsidR="00604310" w:rsidRDefault="00604310" w:rsidP="00604310">
            <w:pPr>
              <w:pStyle w:val="TableHeaderStyle"/>
            </w:pPr>
            <w:r>
              <w:t>Instructional Change Actions</w:t>
            </w:r>
          </w:p>
        </w:tc>
        <w:tc>
          <w:tcPr>
            <w:tcW w:w="3312" w:type="dxa"/>
          </w:tcPr>
          <w:p w:rsidR="00604310" w:rsidRDefault="00604310" w:rsidP="00604310">
            <w:pPr>
              <w:pStyle w:val="TableHeaderStyle"/>
            </w:pPr>
            <w:r>
              <w:t>System Change Actions</w:t>
            </w:r>
          </w:p>
        </w:tc>
        <w:tc>
          <w:tcPr>
            <w:tcW w:w="3312" w:type="dxa"/>
          </w:tcPr>
          <w:p w:rsidR="00604310" w:rsidRDefault="00604310" w:rsidP="00604310">
            <w:pPr>
              <w:pStyle w:val="TableHeaderStyle"/>
            </w:pPr>
            <w:r>
              <w:t>Communication Actions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August</w:t>
            </w:r>
          </w:p>
        </w:tc>
        <w:tc>
          <w:tcPr>
            <w:tcW w:w="3312" w:type="dxa"/>
          </w:tcPr>
          <w:p w:rsidR="002E295F" w:rsidRPr="002E295F" w:rsidRDefault="002E295F" w:rsidP="002E295F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September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October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November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December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January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February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March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April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  <w:tr w:rsidR="002E295F" w:rsidTr="002E295F">
        <w:tc>
          <w:tcPr>
            <w:tcW w:w="1368" w:type="dxa"/>
          </w:tcPr>
          <w:p w:rsidR="002E295F" w:rsidRPr="002E295F" w:rsidRDefault="002E295F" w:rsidP="00E37ED2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 w:rsidRPr="002E295F">
              <w:rPr>
                <w:b/>
              </w:rPr>
              <w:t>May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  <w:tc>
          <w:tcPr>
            <w:tcW w:w="3312" w:type="dxa"/>
          </w:tcPr>
          <w:p w:rsidR="002E295F" w:rsidRPr="002E295F" w:rsidRDefault="002E295F" w:rsidP="00923D50">
            <w:pPr>
              <w:pStyle w:val="ListParagraph"/>
              <w:numPr>
                <w:ilvl w:val="0"/>
                <w:numId w:val="0"/>
              </w:numPr>
            </w:pPr>
            <w:r w:rsidRPr="002E295F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OBJECTIVE TO MEET</w:t>
            </w:r>
            <w:r w:rsidRPr="002E295F">
              <w:rPr>
                <w:rStyle w:val="FormentryfieldChar"/>
              </w:rPr>
              <w:t xml:space="preserve"> goal]</w:t>
            </w:r>
          </w:p>
        </w:tc>
      </w:tr>
    </w:tbl>
    <w:p w:rsidR="001B4C99" w:rsidRDefault="001B4C99" w:rsidP="001B4C99">
      <w:pPr>
        <w:pStyle w:val="ListParagraph"/>
        <w:numPr>
          <w:ilvl w:val="0"/>
          <w:numId w:val="0"/>
        </w:numPr>
        <w:ind w:left="720"/>
      </w:pPr>
    </w:p>
    <w:sectPr w:rsidR="001B4C99" w:rsidSect="0060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10" w:rsidRDefault="00604310" w:rsidP="005C5864">
      <w:r>
        <w:separator/>
      </w:r>
    </w:p>
    <w:p w:rsidR="00604310" w:rsidRDefault="00604310"/>
  </w:endnote>
  <w:endnote w:type="continuationSeparator" w:id="0">
    <w:p w:rsidR="00604310" w:rsidRDefault="00604310" w:rsidP="005C5864">
      <w:r>
        <w:continuationSeparator/>
      </w:r>
    </w:p>
    <w:p w:rsidR="00604310" w:rsidRDefault="0060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DB2645" w:rsidP="00775E1F">
    <w:pPr>
      <w:pStyle w:val="Footer"/>
      <w:jc w:val="center"/>
      <w:rPr>
        <w:sz w:val="18"/>
      </w:rPr>
    </w:pPr>
    <w:r w:rsidRPr="00DB2645">
      <w:rPr>
        <w:sz w:val="18"/>
      </w:rPr>
      <w:ptab w:relativeTo="margin" w:alignment="center" w:leader="none"/>
    </w:r>
    <w:r w:rsidRPr="00DB2645">
      <w:rPr>
        <w:sz w:val="18"/>
      </w:rPr>
      <w:ptab w:relativeTo="margin" w:alignment="left" w:leader="none"/>
    </w:r>
    <w:r w:rsidRPr="00DB2645">
      <w:rPr>
        <w:sz w:val="18"/>
      </w:rPr>
      <w:t>Researched and developed by ORAU for CDC Healthy Schools</w:t>
    </w:r>
    <w:r w:rsidRPr="00DB2645">
      <w:rPr>
        <w:sz w:val="18"/>
      </w:rPr>
      <w:ptab w:relativeTo="margin" w:alignment="left" w:leader="none"/>
    </w:r>
    <w:r w:rsidRPr="00DB2645">
      <w:rPr>
        <w:sz w:val="18"/>
      </w:rPr>
      <w:t xml:space="preserve"> </w:t>
    </w:r>
    <w:r w:rsidRPr="00DB2645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10" w:rsidRDefault="00604310" w:rsidP="005C5864">
      <w:r>
        <w:separator/>
      </w:r>
    </w:p>
    <w:p w:rsidR="00604310" w:rsidRDefault="00604310"/>
  </w:footnote>
  <w:footnote w:type="continuationSeparator" w:id="0">
    <w:p w:rsidR="00604310" w:rsidRDefault="00604310" w:rsidP="005C5864">
      <w:r>
        <w:continuationSeparator/>
      </w:r>
    </w:p>
    <w:p w:rsidR="00604310" w:rsidRDefault="006043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0D0778">
    <w:pPr>
      <w:pStyle w:val="Header"/>
      <w:tabs>
        <w:tab w:val="left" w:pos="348"/>
        <w:tab w:val="left" w:pos="396"/>
      </w:tabs>
      <w:spacing w:before="240" w:after="600"/>
      <w:jc w:val="center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56DA6BE5" wp14:editId="146A0145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 w:rsidRPr="00FB1A16">
      <w:rPr>
        <w:rFonts w:ascii="Verdana" w:hAnsi="Verdana"/>
      </w:rPr>
      <w:t>Training Cadre Resource Tool</w:t>
    </w:r>
    <w:r w:rsidR="00604310">
      <w:rPr>
        <w:rFonts w:ascii="Verdana" w:hAnsi="Verdana"/>
      </w:rPr>
      <w:tab/>
    </w:r>
    <w:r w:rsidR="00604310">
      <w:rPr>
        <w:rFonts w:ascii="Verdana" w:hAnsi="Verdana"/>
      </w:rPr>
      <w:tab/>
    </w:r>
    <w:r w:rsidR="00061DAC">
      <w:rPr>
        <w:rFonts w:ascii="Garamond" w:hAnsi="Garamond"/>
        <w:noProof/>
      </w:rPr>
      <w:drawing>
        <wp:inline distT="0" distB="0" distL="0" distR="0" wp14:anchorId="41BF6CB6" wp14:editId="67BA683E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45" w:rsidRDefault="00DB2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10"/>
    <w:rsid w:val="0000656D"/>
    <w:rsid w:val="00061DAC"/>
    <w:rsid w:val="000C2AB8"/>
    <w:rsid w:val="000C347D"/>
    <w:rsid w:val="000D0778"/>
    <w:rsid w:val="00130634"/>
    <w:rsid w:val="001B4C99"/>
    <w:rsid w:val="001F6974"/>
    <w:rsid w:val="00227FBD"/>
    <w:rsid w:val="00231C4A"/>
    <w:rsid w:val="002375EC"/>
    <w:rsid w:val="00262C63"/>
    <w:rsid w:val="002E010C"/>
    <w:rsid w:val="002E295F"/>
    <w:rsid w:val="00306754"/>
    <w:rsid w:val="0035001E"/>
    <w:rsid w:val="003C45F3"/>
    <w:rsid w:val="00401AB3"/>
    <w:rsid w:val="00484254"/>
    <w:rsid w:val="00493E21"/>
    <w:rsid w:val="004B76B3"/>
    <w:rsid w:val="004E2CAC"/>
    <w:rsid w:val="004F76A6"/>
    <w:rsid w:val="00527C08"/>
    <w:rsid w:val="0053703F"/>
    <w:rsid w:val="005C5864"/>
    <w:rsid w:val="00604310"/>
    <w:rsid w:val="00644640"/>
    <w:rsid w:val="006607DF"/>
    <w:rsid w:val="00681C9F"/>
    <w:rsid w:val="006E7ECE"/>
    <w:rsid w:val="00703EC6"/>
    <w:rsid w:val="00711841"/>
    <w:rsid w:val="00763FC3"/>
    <w:rsid w:val="00775E1F"/>
    <w:rsid w:val="007C54F2"/>
    <w:rsid w:val="008134C0"/>
    <w:rsid w:val="0088159C"/>
    <w:rsid w:val="008D072D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64B43"/>
    <w:rsid w:val="00CC04A7"/>
    <w:rsid w:val="00CF583E"/>
    <w:rsid w:val="00DB2645"/>
    <w:rsid w:val="00DB7379"/>
    <w:rsid w:val="00E23D19"/>
    <w:rsid w:val="00E33956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503E3-0F0A-4008-AD4E-8CAED2E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0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Year-at-a-Glance Planning Calendar</vt:lpstr>
    </vt:vector>
  </TitlesOfParts>
  <Company>Centers for Disease Control and Prevention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Year-at-a-Glance Planning Calendar</dc:title>
  <dc:subject>Year-at-a-Glance Planning Calendar</dc:subject>
  <dc:creator>Centers for Disease Control and Prevention</dc:creator>
  <cp:keywords>Year-at-a-Glance Planning Calendar</cp:keywords>
  <cp:lastModifiedBy>Borgogna, Bridget (CDC/ONDIEH/NCCDPHP)</cp:lastModifiedBy>
  <cp:revision>2</cp:revision>
  <cp:lastPrinted>2016-07-25T16:18:00Z</cp:lastPrinted>
  <dcterms:created xsi:type="dcterms:W3CDTF">2016-12-13T19:57:00Z</dcterms:created>
  <dcterms:modified xsi:type="dcterms:W3CDTF">2016-12-13T19:57:00Z</dcterms:modified>
  <cp:category>Year-at-a-Glance Planning Calendar</cp:category>
</cp:coreProperties>
</file>