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1F" w:rsidRPr="00775E1F" w:rsidRDefault="00533848" w:rsidP="00E63544">
      <w:pPr>
        <w:pStyle w:val="Heading1"/>
        <w:spacing w:before="0" w:after="240"/>
      </w:pPr>
      <w:r w:rsidRPr="00533848">
        <w:t>Training Cadre Application Supplement</w:t>
      </w:r>
      <w:proofErr w:type="gramStart"/>
      <w:r w:rsidRPr="00533848">
        <w:t>:</w:t>
      </w:r>
      <w:proofErr w:type="gramEnd"/>
      <w:r>
        <w:br/>
      </w:r>
      <w:r w:rsidRPr="00533848">
        <w:t>Training Experience</w:t>
      </w:r>
    </w:p>
    <w:p w:rsidR="00DA7AD9" w:rsidRPr="00197968" w:rsidRDefault="00775E1F" w:rsidP="00DA7AD9">
      <w:pPr>
        <w:pStyle w:val="Instructions"/>
      </w:pPr>
      <w:r w:rsidRPr="00197968">
        <w:rPr>
          <w:b/>
          <w:color w:val="C00000"/>
        </w:rPr>
        <w:t>Instructions</w:t>
      </w:r>
      <w:r w:rsidRPr="00197968">
        <w:rPr>
          <w:color w:val="C00000"/>
        </w:rPr>
        <w:t>:</w:t>
      </w:r>
      <w:r w:rsidRPr="00197968">
        <w:t xml:space="preserve"> Use this form as a starting point for your development efforts. Customize this form, adding relevant information as appropriate or removing information that does not apply to your situation.</w:t>
      </w:r>
    </w:p>
    <w:p w:rsidR="00DA7AD9" w:rsidRPr="00197968" w:rsidRDefault="00DA7AD9" w:rsidP="00DA7AD9">
      <w:pPr>
        <w:pStyle w:val="Instructions"/>
      </w:pPr>
    </w:p>
    <w:p w:rsidR="00725066" w:rsidRPr="00197968" w:rsidRDefault="00DA7AD9" w:rsidP="00DA7AD9">
      <w:pPr>
        <w:pStyle w:val="Instructions"/>
      </w:pPr>
      <w:r w:rsidRPr="00197968">
        <w:rPr>
          <w:b/>
          <w:color w:val="C00000"/>
        </w:rPr>
        <w:t>Directions to Applicant</w:t>
      </w:r>
      <w:r w:rsidRPr="00197968">
        <w:rPr>
          <w:color w:val="C00000"/>
        </w:rPr>
        <w:t>:</w:t>
      </w:r>
      <w:r w:rsidRPr="00197968">
        <w:t xml:space="preserve"> Br</w:t>
      </w:r>
      <w:r w:rsidR="00533848" w:rsidRPr="00197968">
        <w:t>iefly describe the experiences you have had training adults on a school health</w:t>
      </w:r>
      <w:r w:rsidR="00C507ED">
        <w:t>-</w:t>
      </w:r>
      <w:r w:rsidR="00533848" w:rsidRPr="00197968">
        <w:t xml:space="preserve">related subject matter. Please do </w:t>
      </w:r>
      <w:r w:rsidR="00533848" w:rsidRPr="00197968">
        <w:rPr>
          <w:b/>
        </w:rPr>
        <w:t>not</w:t>
      </w:r>
      <w:r w:rsidR="00533848" w:rsidRPr="00197968">
        <w:t xml:space="preserve"> include elementary, secondary, and/or post-secondary classroom teaching experience.</w:t>
      </w:r>
      <w:r w:rsidRPr="00197968">
        <w:t xml:space="preserve"> Add rows as needed.</w:t>
      </w:r>
    </w:p>
    <w:p w:rsidR="00DA7AD9" w:rsidRDefault="00DA7AD9" w:rsidP="00DA7AD9">
      <w:pPr>
        <w:pStyle w:val="Instructions"/>
      </w:pPr>
    </w:p>
    <w:tbl>
      <w:tblPr>
        <w:tblStyle w:val="Style1"/>
        <w:tblW w:w="13698" w:type="dxa"/>
        <w:tblLook w:val="04A0" w:firstRow="1" w:lastRow="0" w:firstColumn="1" w:lastColumn="0" w:noHBand="0" w:noVBand="1"/>
        <w:tblCaption w:val="Training Experience Table"/>
        <w:tblDescription w:val="Table for applicants to document details about relevant training experience. The first column asks for the title of the training. The second column is the purpose. The third column lists the target audiences. The fourth column is the period of time the training was delivered. The fifth column is the length of each session. The last column is the number of times the individual conducted the training."/>
      </w:tblPr>
      <w:tblGrid>
        <w:gridCol w:w="3608"/>
        <w:gridCol w:w="3609"/>
        <w:gridCol w:w="1620"/>
        <w:gridCol w:w="1620"/>
        <w:gridCol w:w="1620"/>
        <w:gridCol w:w="1621"/>
      </w:tblGrid>
      <w:tr w:rsidR="00533848" w:rsidTr="00DA7AD9">
        <w:trPr>
          <w:cnfStyle w:val="100000000000" w:firstRow="1" w:lastRow="0" w:firstColumn="0" w:lastColumn="0" w:oddVBand="0" w:evenVBand="0" w:oddHBand="0" w:evenHBand="0" w:firstRowFirstColumn="0" w:firstRowLastColumn="0" w:lastRowFirstColumn="0" w:lastRowLastColumn="0"/>
        </w:trPr>
        <w:tc>
          <w:tcPr>
            <w:tcW w:w="3608" w:type="dxa"/>
          </w:tcPr>
          <w:p w:rsidR="00533848" w:rsidRDefault="00533848" w:rsidP="001E7A10">
            <w:pPr>
              <w:pStyle w:val="TableHeaderStyle"/>
            </w:pPr>
            <w:r>
              <w:t>Title of Training</w:t>
            </w:r>
          </w:p>
        </w:tc>
        <w:tc>
          <w:tcPr>
            <w:tcW w:w="3609" w:type="dxa"/>
          </w:tcPr>
          <w:p w:rsidR="00533848" w:rsidRDefault="00533848" w:rsidP="001E7A10">
            <w:pPr>
              <w:pStyle w:val="TableHeaderStyle"/>
            </w:pPr>
            <w:r>
              <w:t>Training Purpose</w:t>
            </w:r>
          </w:p>
        </w:tc>
        <w:tc>
          <w:tcPr>
            <w:tcW w:w="1620" w:type="dxa"/>
          </w:tcPr>
          <w:p w:rsidR="00533848" w:rsidRDefault="00533848" w:rsidP="001E7A10">
            <w:pPr>
              <w:pStyle w:val="TableHeaderStyle"/>
            </w:pPr>
            <w:r>
              <w:t>Target Audience</w:t>
            </w:r>
          </w:p>
        </w:tc>
        <w:tc>
          <w:tcPr>
            <w:tcW w:w="1620" w:type="dxa"/>
          </w:tcPr>
          <w:p w:rsidR="00533848" w:rsidRDefault="00533848" w:rsidP="00965298">
            <w:pPr>
              <w:pStyle w:val="TableHeaderStyle"/>
            </w:pPr>
            <w:r>
              <w:t xml:space="preserve">Period of </w:t>
            </w:r>
            <w:r w:rsidR="00965298">
              <w:t>T</w:t>
            </w:r>
            <w:r>
              <w:t xml:space="preserve">ime </w:t>
            </w:r>
            <w:r w:rsidR="00965298">
              <w:t>D</w:t>
            </w:r>
            <w:r>
              <w:t>elivered</w:t>
            </w:r>
          </w:p>
        </w:tc>
        <w:tc>
          <w:tcPr>
            <w:tcW w:w="1620" w:type="dxa"/>
          </w:tcPr>
          <w:p w:rsidR="00533848" w:rsidRDefault="00533848" w:rsidP="001E7A10">
            <w:pPr>
              <w:pStyle w:val="TableHeaderStyle"/>
            </w:pPr>
            <w:r>
              <w:t xml:space="preserve">Length of each </w:t>
            </w:r>
            <w:r w:rsidR="00965298">
              <w:t>S</w:t>
            </w:r>
            <w:r>
              <w:t>ession</w:t>
            </w:r>
          </w:p>
        </w:tc>
        <w:tc>
          <w:tcPr>
            <w:tcW w:w="1621" w:type="dxa"/>
          </w:tcPr>
          <w:p w:rsidR="00533848" w:rsidRDefault="00533848" w:rsidP="001E7A10">
            <w:pPr>
              <w:pStyle w:val="TableHeaderStyle"/>
            </w:pPr>
            <w:r>
              <w:t xml:space="preserve">Number of </w:t>
            </w:r>
            <w:r w:rsidR="00965298">
              <w:t>T</w:t>
            </w:r>
            <w:r>
              <w:t xml:space="preserve">imes </w:t>
            </w:r>
            <w:r w:rsidR="00965298">
              <w:t>C</w:t>
            </w:r>
            <w:r>
              <w:t>onducted</w:t>
            </w:r>
          </w:p>
        </w:tc>
      </w:tr>
      <w:tr w:rsidR="00DA7AD9" w:rsidRPr="00DA7AD9" w:rsidTr="00DA7AD9">
        <w:tc>
          <w:tcPr>
            <w:tcW w:w="3608" w:type="dxa"/>
            <w:shd w:val="clear" w:color="auto" w:fill="F2F2F2" w:themeFill="background1" w:themeFillShade="F2"/>
          </w:tcPr>
          <w:p w:rsidR="00533848" w:rsidRPr="00DA7AD9" w:rsidRDefault="00533848" w:rsidP="001E7A10">
            <w:pPr>
              <w:rPr>
                <w:i/>
              </w:rPr>
            </w:pPr>
            <w:r w:rsidRPr="00DA7AD9">
              <w:rPr>
                <w:i/>
              </w:rPr>
              <w:t>Example: Applied Suicide Intervention Skills and Training</w:t>
            </w:r>
          </w:p>
        </w:tc>
        <w:tc>
          <w:tcPr>
            <w:tcW w:w="3609" w:type="dxa"/>
            <w:shd w:val="clear" w:color="auto" w:fill="F2F2F2" w:themeFill="background1" w:themeFillShade="F2"/>
          </w:tcPr>
          <w:p w:rsidR="00533848" w:rsidRPr="00DA7AD9" w:rsidRDefault="00533848" w:rsidP="001E7A10">
            <w:pPr>
              <w:rPr>
                <w:i/>
              </w:rPr>
            </w:pPr>
            <w:r w:rsidRPr="00DA7AD9">
              <w:rPr>
                <w:i/>
              </w:rPr>
              <w:t>Introduce new curriculum, meet national standards, address training gap, support new policies, etc.</w:t>
            </w:r>
          </w:p>
        </w:tc>
        <w:tc>
          <w:tcPr>
            <w:tcW w:w="1620" w:type="dxa"/>
            <w:shd w:val="clear" w:color="auto" w:fill="F2F2F2" w:themeFill="background1" w:themeFillShade="F2"/>
          </w:tcPr>
          <w:p w:rsidR="00533848" w:rsidRPr="00DA7AD9" w:rsidRDefault="00533848" w:rsidP="001E7A10">
            <w:pPr>
              <w:rPr>
                <w:i/>
              </w:rPr>
            </w:pPr>
            <w:r w:rsidRPr="00DA7AD9">
              <w:rPr>
                <w:i/>
              </w:rPr>
              <w:t>School nurses, counselors, social workers, teachers</w:t>
            </w:r>
          </w:p>
        </w:tc>
        <w:tc>
          <w:tcPr>
            <w:tcW w:w="1620" w:type="dxa"/>
            <w:shd w:val="clear" w:color="auto" w:fill="F2F2F2" w:themeFill="background1" w:themeFillShade="F2"/>
          </w:tcPr>
          <w:p w:rsidR="00533848" w:rsidRPr="00DA7AD9" w:rsidRDefault="00533848" w:rsidP="001E7A10">
            <w:pPr>
              <w:rPr>
                <w:i/>
              </w:rPr>
            </w:pPr>
            <w:r w:rsidRPr="00DA7AD9">
              <w:rPr>
                <w:i/>
              </w:rPr>
              <w:t>Jan 5</w:t>
            </w:r>
            <w:r w:rsidR="00965298">
              <w:rPr>
                <w:rFonts w:cs="Times New Roman"/>
                <w:i/>
              </w:rPr>
              <w:t>‒</w:t>
            </w:r>
            <w:r w:rsidRPr="00DA7AD9">
              <w:rPr>
                <w:i/>
              </w:rPr>
              <w:t>6, 2012</w:t>
            </w:r>
          </w:p>
        </w:tc>
        <w:tc>
          <w:tcPr>
            <w:tcW w:w="1620" w:type="dxa"/>
            <w:shd w:val="clear" w:color="auto" w:fill="F2F2F2" w:themeFill="background1" w:themeFillShade="F2"/>
          </w:tcPr>
          <w:p w:rsidR="00533848" w:rsidRPr="00DA7AD9" w:rsidRDefault="00533848" w:rsidP="001E7A10">
            <w:pPr>
              <w:rPr>
                <w:i/>
              </w:rPr>
            </w:pPr>
            <w:r w:rsidRPr="00DA7AD9">
              <w:rPr>
                <w:i/>
              </w:rPr>
              <w:t>2 full days</w:t>
            </w:r>
          </w:p>
        </w:tc>
        <w:tc>
          <w:tcPr>
            <w:tcW w:w="1621" w:type="dxa"/>
            <w:shd w:val="clear" w:color="auto" w:fill="F2F2F2" w:themeFill="background1" w:themeFillShade="F2"/>
          </w:tcPr>
          <w:p w:rsidR="00533848" w:rsidRPr="00DA7AD9" w:rsidRDefault="00533848" w:rsidP="001E7A10">
            <w:pPr>
              <w:rPr>
                <w:i/>
              </w:rPr>
            </w:pPr>
            <w:r w:rsidRPr="00DA7AD9">
              <w:rPr>
                <w:i/>
              </w:rPr>
              <w:t>1</w:t>
            </w:r>
          </w:p>
        </w:tc>
      </w:tr>
      <w:tr w:rsidR="00DA7AD9" w:rsidTr="00DA7AD9">
        <w:trPr>
          <w:trHeight w:val="1152"/>
        </w:trPr>
        <w:tc>
          <w:tcPr>
            <w:tcW w:w="3608" w:type="dxa"/>
          </w:tcPr>
          <w:p w:rsidR="00DA7AD9" w:rsidRDefault="00DA7AD9" w:rsidP="00DA7AD9">
            <w:pPr>
              <w:pStyle w:val="Formentryfield"/>
            </w:pPr>
            <w:r>
              <w:t>[ENTER TITLE]</w:t>
            </w:r>
          </w:p>
        </w:tc>
        <w:tc>
          <w:tcPr>
            <w:tcW w:w="3609" w:type="dxa"/>
          </w:tcPr>
          <w:p w:rsidR="00DA7AD9" w:rsidRDefault="00DA7AD9" w:rsidP="00DA7AD9">
            <w:r w:rsidRPr="002B0199">
              <w:t xml:space="preserve">[ENTER </w:t>
            </w:r>
            <w:r>
              <w:t>PURPOSE</w:t>
            </w:r>
            <w:r w:rsidRPr="002B0199">
              <w:t>]</w:t>
            </w:r>
          </w:p>
        </w:tc>
        <w:tc>
          <w:tcPr>
            <w:tcW w:w="1620" w:type="dxa"/>
          </w:tcPr>
          <w:p w:rsidR="00DA7AD9" w:rsidRDefault="00DA7AD9">
            <w:r w:rsidRPr="002B0199">
              <w:t>[ENTER TEXT]</w:t>
            </w:r>
          </w:p>
        </w:tc>
        <w:tc>
          <w:tcPr>
            <w:tcW w:w="1620" w:type="dxa"/>
          </w:tcPr>
          <w:p w:rsidR="00DA7AD9" w:rsidRDefault="00DA7AD9" w:rsidP="00DA7AD9">
            <w:r w:rsidRPr="002B0199">
              <w:t xml:space="preserve">[ENTER </w:t>
            </w:r>
            <w:r>
              <w:t>DATES</w:t>
            </w:r>
            <w:r w:rsidRPr="002B0199">
              <w:t>]</w:t>
            </w:r>
          </w:p>
        </w:tc>
        <w:tc>
          <w:tcPr>
            <w:tcW w:w="1620" w:type="dxa"/>
          </w:tcPr>
          <w:p w:rsidR="00DA7AD9" w:rsidRDefault="00DA7AD9" w:rsidP="00DA7AD9">
            <w:r w:rsidRPr="002B0199">
              <w:t xml:space="preserve">[ENTER </w:t>
            </w:r>
            <w:r>
              <w:t>LENGTH</w:t>
            </w:r>
            <w:r w:rsidRPr="002B0199">
              <w:t>]</w:t>
            </w:r>
          </w:p>
        </w:tc>
        <w:tc>
          <w:tcPr>
            <w:tcW w:w="1621" w:type="dxa"/>
          </w:tcPr>
          <w:p w:rsidR="00DA7AD9" w:rsidRDefault="00DA7AD9" w:rsidP="00DA7AD9">
            <w:r w:rsidRPr="002B0199">
              <w:t xml:space="preserve">[ENTER </w:t>
            </w:r>
            <w:r>
              <w:t>NUMBER</w:t>
            </w:r>
            <w:r w:rsidRPr="002B0199">
              <w:t>]</w:t>
            </w:r>
          </w:p>
        </w:tc>
      </w:tr>
      <w:tr w:rsidR="00DA7AD9" w:rsidTr="00DA7AD9">
        <w:trPr>
          <w:trHeight w:val="1152"/>
        </w:trPr>
        <w:tc>
          <w:tcPr>
            <w:tcW w:w="3608" w:type="dxa"/>
          </w:tcPr>
          <w:p w:rsidR="00DA7AD9" w:rsidRDefault="00DA7AD9" w:rsidP="00B516C8">
            <w:pPr>
              <w:pStyle w:val="Formentryfield"/>
            </w:pPr>
            <w:r>
              <w:t>[ENTER TITLE]</w:t>
            </w:r>
          </w:p>
        </w:tc>
        <w:tc>
          <w:tcPr>
            <w:tcW w:w="3609" w:type="dxa"/>
          </w:tcPr>
          <w:p w:rsidR="00DA7AD9" w:rsidRDefault="00DA7AD9" w:rsidP="00B516C8">
            <w:r w:rsidRPr="002B0199">
              <w:t xml:space="preserve">[ENTER </w:t>
            </w:r>
            <w:r>
              <w:t>PURPOSE</w:t>
            </w:r>
            <w:r w:rsidRPr="002B0199">
              <w:t>]</w:t>
            </w:r>
          </w:p>
        </w:tc>
        <w:tc>
          <w:tcPr>
            <w:tcW w:w="1620" w:type="dxa"/>
          </w:tcPr>
          <w:p w:rsidR="00DA7AD9" w:rsidRDefault="00DA7AD9">
            <w:r w:rsidRPr="002B0199">
              <w:t>[ENTER TEXT]</w:t>
            </w:r>
          </w:p>
        </w:tc>
        <w:tc>
          <w:tcPr>
            <w:tcW w:w="1620" w:type="dxa"/>
          </w:tcPr>
          <w:p w:rsidR="00DA7AD9" w:rsidRDefault="00DA7AD9" w:rsidP="00B516C8">
            <w:r w:rsidRPr="002B0199">
              <w:t xml:space="preserve">[ENTER </w:t>
            </w:r>
            <w:r>
              <w:t>DATES</w:t>
            </w:r>
            <w:r w:rsidRPr="002B0199">
              <w:t>]</w:t>
            </w:r>
          </w:p>
        </w:tc>
        <w:tc>
          <w:tcPr>
            <w:tcW w:w="1620" w:type="dxa"/>
          </w:tcPr>
          <w:p w:rsidR="00DA7AD9" w:rsidRDefault="00DA7AD9" w:rsidP="00B516C8">
            <w:r w:rsidRPr="002B0199">
              <w:t xml:space="preserve">[ENTER </w:t>
            </w:r>
            <w:r>
              <w:t>LENGTH</w:t>
            </w:r>
            <w:r w:rsidRPr="002B0199">
              <w:t>]</w:t>
            </w:r>
          </w:p>
        </w:tc>
        <w:tc>
          <w:tcPr>
            <w:tcW w:w="1621" w:type="dxa"/>
          </w:tcPr>
          <w:p w:rsidR="00DA7AD9" w:rsidRDefault="00DA7AD9" w:rsidP="00B516C8">
            <w:r w:rsidRPr="002B0199">
              <w:t xml:space="preserve">[ENTER </w:t>
            </w:r>
            <w:r>
              <w:t>NUMBER</w:t>
            </w:r>
            <w:r w:rsidRPr="002B0199">
              <w:t>]</w:t>
            </w:r>
          </w:p>
        </w:tc>
      </w:tr>
      <w:tr w:rsidR="00DA7AD9" w:rsidTr="00DA7AD9">
        <w:trPr>
          <w:trHeight w:val="1152"/>
        </w:trPr>
        <w:tc>
          <w:tcPr>
            <w:tcW w:w="3608" w:type="dxa"/>
          </w:tcPr>
          <w:p w:rsidR="00DA7AD9" w:rsidRDefault="00DA7AD9" w:rsidP="00B516C8">
            <w:pPr>
              <w:pStyle w:val="Formentryfield"/>
            </w:pPr>
            <w:r>
              <w:t>[ENTER TITLE]</w:t>
            </w:r>
          </w:p>
        </w:tc>
        <w:tc>
          <w:tcPr>
            <w:tcW w:w="3609" w:type="dxa"/>
          </w:tcPr>
          <w:p w:rsidR="00DA7AD9" w:rsidRDefault="00DA7AD9" w:rsidP="00B516C8">
            <w:r w:rsidRPr="002B0199">
              <w:t xml:space="preserve">[ENTER </w:t>
            </w:r>
            <w:r>
              <w:t>PURPOSE</w:t>
            </w:r>
            <w:r w:rsidRPr="002B0199">
              <w:t>]</w:t>
            </w:r>
          </w:p>
        </w:tc>
        <w:tc>
          <w:tcPr>
            <w:tcW w:w="1620" w:type="dxa"/>
          </w:tcPr>
          <w:p w:rsidR="00DA7AD9" w:rsidRDefault="00DA7AD9">
            <w:r w:rsidRPr="002B0199">
              <w:t>[ENTER TEXT]</w:t>
            </w:r>
          </w:p>
        </w:tc>
        <w:tc>
          <w:tcPr>
            <w:tcW w:w="1620" w:type="dxa"/>
          </w:tcPr>
          <w:p w:rsidR="00DA7AD9" w:rsidRDefault="00DA7AD9" w:rsidP="00B516C8">
            <w:r w:rsidRPr="002B0199">
              <w:t xml:space="preserve">[ENTER </w:t>
            </w:r>
            <w:r>
              <w:t>DATES</w:t>
            </w:r>
            <w:r w:rsidRPr="002B0199">
              <w:t>]</w:t>
            </w:r>
          </w:p>
        </w:tc>
        <w:tc>
          <w:tcPr>
            <w:tcW w:w="1620" w:type="dxa"/>
          </w:tcPr>
          <w:p w:rsidR="00DA7AD9" w:rsidRDefault="00DA7AD9" w:rsidP="00B516C8">
            <w:r w:rsidRPr="002B0199">
              <w:t xml:space="preserve">[ENTER </w:t>
            </w:r>
            <w:r>
              <w:t>LENGTH</w:t>
            </w:r>
            <w:r w:rsidRPr="002B0199">
              <w:t>]</w:t>
            </w:r>
          </w:p>
        </w:tc>
        <w:tc>
          <w:tcPr>
            <w:tcW w:w="1621" w:type="dxa"/>
          </w:tcPr>
          <w:p w:rsidR="00DA7AD9" w:rsidRDefault="00DA7AD9" w:rsidP="00B516C8">
            <w:r w:rsidRPr="002B0199">
              <w:t xml:space="preserve">[ENTER </w:t>
            </w:r>
            <w:r>
              <w:t>NUMBER</w:t>
            </w:r>
            <w:r w:rsidRPr="002B0199">
              <w:t>]</w:t>
            </w:r>
          </w:p>
        </w:tc>
      </w:tr>
      <w:tr w:rsidR="00DA7AD9" w:rsidTr="00DA7AD9">
        <w:trPr>
          <w:trHeight w:val="1152"/>
        </w:trPr>
        <w:tc>
          <w:tcPr>
            <w:tcW w:w="3608" w:type="dxa"/>
          </w:tcPr>
          <w:p w:rsidR="00DA7AD9" w:rsidRDefault="00DA7AD9" w:rsidP="00B516C8">
            <w:pPr>
              <w:pStyle w:val="Formentryfield"/>
            </w:pPr>
            <w:r>
              <w:t>[ENTER TITLE]</w:t>
            </w:r>
          </w:p>
        </w:tc>
        <w:tc>
          <w:tcPr>
            <w:tcW w:w="3609" w:type="dxa"/>
          </w:tcPr>
          <w:p w:rsidR="00DA7AD9" w:rsidRDefault="00DA7AD9" w:rsidP="00B516C8">
            <w:r w:rsidRPr="002B0199">
              <w:t xml:space="preserve">[ENTER </w:t>
            </w:r>
            <w:r>
              <w:t>PURPOSE</w:t>
            </w:r>
            <w:r w:rsidRPr="002B0199">
              <w:t>]</w:t>
            </w:r>
          </w:p>
        </w:tc>
        <w:tc>
          <w:tcPr>
            <w:tcW w:w="1620" w:type="dxa"/>
          </w:tcPr>
          <w:p w:rsidR="00DA7AD9" w:rsidRDefault="00DA7AD9">
            <w:r w:rsidRPr="002B0199">
              <w:t>[ENTER TEXT]</w:t>
            </w:r>
          </w:p>
        </w:tc>
        <w:tc>
          <w:tcPr>
            <w:tcW w:w="1620" w:type="dxa"/>
          </w:tcPr>
          <w:p w:rsidR="00DA7AD9" w:rsidRDefault="00DA7AD9" w:rsidP="00B516C8">
            <w:r w:rsidRPr="002B0199">
              <w:t xml:space="preserve">[ENTER </w:t>
            </w:r>
            <w:r>
              <w:t>DATES</w:t>
            </w:r>
            <w:r w:rsidRPr="002B0199">
              <w:t>]</w:t>
            </w:r>
          </w:p>
        </w:tc>
        <w:tc>
          <w:tcPr>
            <w:tcW w:w="1620" w:type="dxa"/>
          </w:tcPr>
          <w:p w:rsidR="00DA7AD9" w:rsidRDefault="00DA7AD9" w:rsidP="00B516C8">
            <w:r w:rsidRPr="002B0199">
              <w:t xml:space="preserve">[ENTER </w:t>
            </w:r>
            <w:r>
              <w:t>LENGTH</w:t>
            </w:r>
            <w:r w:rsidRPr="002B0199">
              <w:t>]</w:t>
            </w:r>
          </w:p>
        </w:tc>
        <w:tc>
          <w:tcPr>
            <w:tcW w:w="1621" w:type="dxa"/>
          </w:tcPr>
          <w:p w:rsidR="00DA7AD9" w:rsidRDefault="00DA7AD9" w:rsidP="00B516C8">
            <w:r w:rsidRPr="002B0199">
              <w:t xml:space="preserve">[ENTER </w:t>
            </w:r>
            <w:r>
              <w:t>NUMBER</w:t>
            </w:r>
            <w:r w:rsidRPr="002B0199">
              <w:t>]</w:t>
            </w:r>
          </w:p>
        </w:tc>
      </w:tr>
      <w:tr w:rsidR="00DA7AD9" w:rsidTr="00DA7AD9">
        <w:trPr>
          <w:trHeight w:val="1152"/>
        </w:trPr>
        <w:tc>
          <w:tcPr>
            <w:tcW w:w="3608" w:type="dxa"/>
          </w:tcPr>
          <w:p w:rsidR="00DA7AD9" w:rsidRDefault="00DA7AD9" w:rsidP="00B516C8">
            <w:pPr>
              <w:pStyle w:val="Formentryfield"/>
            </w:pPr>
            <w:r>
              <w:t>[ENTER TITLE]</w:t>
            </w:r>
          </w:p>
        </w:tc>
        <w:tc>
          <w:tcPr>
            <w:tcW w:w="3609" w:type="dxa"/>
          </w:tcPr>
          <w:p w:rsidR="00DA7AD9" w:rsidRDefault="00DA7AD9" w:rsidP="00B516C8">
            <w:r w:rsidRPr="002B0199">
              <w:t xml:space="preserve">[ENTER </w:t>
            </w:r>
            <w:r>
              <w:t>PURPOSE</w:t>
            </w:r>
            <w:r w:rsidRPr="002B0199">
              <w:t>]</w:t>
            </w:r>
          </w:p>
        </w:tc>
        <w:tc>
          <w:tcPr>
            <w:tcW w:w="1620" w:type="dxa"/>
          </w:tcPr>
          <w:p w:rsidR="00DA7AD9" w:rsidRDefault="00DA7AD9" w:rsidP="00B516C8">
            <w:r w:rsidRPr="002B0199">
              <w:t>[ENTER TEXT]</w:t>
            </w:r>
          </w:p>
        </w:tc>
        <w:tc>
          <w:tcPr>
            <w:tcW w:w="1620" w:type="dxa"/>
          </w:tcPr>
          <w:p w:rsidR="00DA7AD9" w:rsidRDefault="00DA7AD9" w:rsidP="00B516C8">
            <w:r w:rsidRPr="002B0199">
              <w:t xml:space="preserve">[ENTER </w:t>
            </w:r>
            <w:r>
              <w:t>DATES</w:t>
            </w:r>
            <w:r w:rsidRPr="002B0199">
              <w:t>]</w:t>
            </w:r>
          </w:p>
        </w:tc>
        <w:tc>
          <w:tcPr>
            <w:tcW w:w="1620" w:type="dxa"/>
          </w:tcPr>
          <w:p w:rsidR="00DA7AD9" w:rsidRDefault="00DA7AD9" w:rsidP="00B516C8">
            <w:r w:rsidRPr="002B0199">
              <w:t xml:space="preserve">[ENTER </w:t>
            </w:r>
            <w:r>
              <w:t>LENGTH</w:t>
            </w:r>
            <w:r w:rsidRPr="002B0199">
              <w:t>]</w:t>
            </w:r>
          </w:p>
        </w:tc>
        <w:tc>
          <w:tcPr>
            <w:tcW w:w="1621" w:type="dxa"/>
          </w:tcPr>
          <w:p w:rsidR="00DA7AD9" w:rsidRDefault="00DA7AD9" w:rsidP="00B516C8">
            <w:r w:rsidRPr="002B0199">
              <w:t xml:space="preserve">[ENTER </w:t>
            </w:r>
            <w:r>
              <w:t>NUMBER</w:t>
            </w:r>
            <w:r w:rsidRPr="002B0199">
              <w:t>]</w:t>
            </w:r>
          </w:p>
        </w:tc>
      </w:tr>
      <w:tr w:rsidR="00DA7AD9" w:rsidTr="00DA7AD9">
        <w:trPr>
          <w:trHeight w:val="1152"/>
        </w:trPr>
        <w:tc>
          <w:tcPr>
            <w:tcW w:w="3608" w:type="dxa"/>
          </w:tcPr>
          <w:p w:rsidR="00DA7AD9" w:rsidRDefault="00DA7AD9" w:rsidP="00B516C8">
            <w:pPr>
              <w:pStyle w:val="Formentryfield"/>
            </w:pPr>
            <w:r>
              <w:lastRenderedPageBreak/>
              <w:t>[ENTER TITLE]</w:t>
            </w:r>
          </w:p>
        </w:tc>
        <w:tc>
          <w:tcPr>
            <w:tcW w:w="3609" w:type="dxa"/>
          </w:tcPr>
          <w:p w:rsidR="00DA7AD9" w:rsidRDefault="00DA7AD9" w:rsidP="00B516C8">
            <w:r w:rsidRPr="002B0199">
              <w:t xml:space="preserve">[ENTER </w:t>
            </w:r>
            <w:r>
              <w:t>PURPOSE</w:t>
            </w:r>
            <w:r w:rsidRPr="002B0199">
              <w:t>]</w:t>
            </w:r>
          </w:p>
        </w:tc>
        <w:tc>
          <w:tcPr>
            <w:tcW w:w="1620" w:type="dxa"/>
          </w:tcPr>
          <w:p w:rsidR="00DA7AD9" w:rsidRDefault="00DA7AD9" w:rsidP="00B516C8">
            <w:r w:rsidRPr="002B0199">
              <w:t>[ENTER TEXT]</w:t>
            </w:r>
          </w:p>
        </w:tc>
        <w:tc>
          <w:tcPr>
            <w:tcW w:w="1620" w:type="dxa"/>
          </w:tcPr>
          <w:p w:rsidR="00DA7AD9" w:rsidRDefault="00DA7AD9" w:rsidP="00B516C8">
            <w:r w:rsidRPr="002B0199">
              <w:t xml:space="preserve">[ENTER </w:t>
            </w:r>
            <w:r>
              <w:t>DATES</w:t>
            </w:r>
            <w:r w:rsidRPr="002B0199">
              <w:t>]</w:t>
            </w:r>
          </w:p>
        </w:tc>
        <w:tc>
          <w:tcPr>
            <w:tcW w:w="1620" w:type="dxa"/>
          </w:tcPr>
          <w:p w:rsidR="00DA7AD9" w:rsidRDefault="00DA7AD9" w:rsidP="00B516C8">
            <w:r w:rsidRPr="002B0199">
              <w:t xml:space="preserve">[ENTER </w:t>
            </w:r>
            <w:r>
              <w:t>LENGTH</w:t>
            </w:r>
            <w:r w:rsidRPr="002B0199">
              <w:t>]</w:t>
            </w:r>
          </w:p>
        </w:tc>
        <w:tc>
          <w:tcPr>
            <w:tcW w:w="1621" w:type="dxa"/>
          </w:tcPr>
          <w:p w:rsidR="00DA7AD9" w:rsidRDefault="00DA7AD9" w:rsidP="00B516C8">
            <w:r w:rsidRPr="002B0199">
              <w:t xml:space="preserve">[ENTER </w:t>
            </w:r>
            <w:r>
              <w:t>NUMBER</w:t>
            </w:r>
            <w:r w:rsidRPr="002B0199">
              <w:t>]</w:t>
            </w:r>
          </w:p>
        </w:tc>
      </w:tr>
    </w:tbl>
    <w:p w:rsidR="00E23D19" w:rsidRDefault="00E23D19" w:rsidP="00E63544"/>
    <w:sectPr w:rsidR="00E23D19" w:rsidSect="00DA7AD9">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F72" w:rsidRDefault="00F24F72" w:rsidP="005C5864">
      <w:r>
        <w:separator/>
      </w:r>
    </w:p>
    <w:p w:rsidR="00F24F72" w:rsidRDefault="00F24F72"/>
  </w:endnote>
  <w:endnote w:type="continuationSeparator" w:id="0">
    <w:p w:rsidR="00F24F72" w:rsidRDefault="00F24F72" w:rsidP="005C5864">
      <w:r>
        <w:continuationSeparator/>
      </w:r>
    </w:p>
    <w:p w:rsidR="00F24F72" w:rsidRDefault="00F24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DD" w:rsidRDefault="002C1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18" w:rsidRPr="00775E1F" w:rsidRDefault="002C17DD" w:rsidP="00775E1F">
    <w:pPr>
      <w:pStyle w:val="Footer"/>
      <w:jc w:val="center"/>
      <w:rPr>
        <w:sz w:val="18"/>
      </w:rPr>
    </w:pPr>
    <w:r w:rsidRPr="002C17DD">
      <w:rPr>
        <w:sz w:val="18"/>
      </w:rPr>
      <w:ptab w:relativeTo="margin" w:alignment="center" w:leader="none"/>
    </w:r>
    <w:r w:rsidRPr="002C17DD">
      <w:rPr>
        <w:sz w:val="18"/>
      </w:rPr>
      <w:t xml:space="preserve">Researched and developed by ORAU for CDC </w:t>
    </w:r>
    <w:bookmarkStart w:id="0" w:name="_GoBack"/>
    <w:bookmarkEnd w:id="0"/>
    <w:r w:rsidRPr="002C17DD">
      <w:rPr>
        <w:sz w:val="18"/>
      </w:rPr>
      <w:t>Healthy Schools</w:t>
    </w:r>
    <w:r w:rsidRPr="002C17DD">
      <w:rPr>
        <w:sz w:val="18"/>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DD" w:rsidRDefault="002C1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F72" w:rsidRDefault="00F24F72" w:rsidP="005C5864">
      <w:r>
        <w:separator/>
      </w:r>
    </w:p>
    <w:p w:rsidR="00F24F72" w:rsidRDefault="00F24F72"/>
  </w:footnote>
  <w:footnote w:type="continuationSeparator" w:id="0">
    <w:p w:rsidR="00F24F72" w:rsidRDefault="00F24F72" w:rsidP="005C5864">
      <w:r>
        <w:continuationSeparator/>
      </w:r>
    </w:p>
    <w:p w:rsidR="00F24F72" w:rsidRDefault="00F24F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DD" w:rsidRDefault="002C1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5C" w:rsidRPr="00775E1F" w:rsidRDefault="00BD505C" w:rsidP="00BD505C">
    <w:pPr>
      <w:pStyle w:val="Header"/>
      <w:tabs>
        <w:tab w:val="clear" w:pos="4680"/>
        <w:tab w:val="clear" w:pos="9360"/>
        <w:tab w:val="left" w:pos="348"/>
        <w:tab w:val="left" w:pos="396"/>
        <w:tab w:val="center" w:pos="6480"/>
        <w:tab w:val="right" w:pos="12870"/>
      </w:tabs>
      <w:spacing w:after="120"/>
      <w:rPr>
        <w:rFonts w:ascii="Garamond" w:hAnsi="Garamond"/>
      </w:rPr>
    </w:pPr>
    <w:r>
      <w:rPr>
        <w:rFonts w:ascii="Garamond" w:hAnsi="Garamond"/>
        <w:noProof/>
      </w:rPr>
      <w:drawing>
        <wp:inline distT="0" distB="0" distL="0" distR="0" wp14:anchorId="43832286" wp14:editId="18D03FE8">
          <wp:extent cx="1371600" cy="594995"/>
          <wp:effectExtent l="0" t="0" r="0" b="0"/>
          <wp:docPr id="3" name="Picture 3"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Pr>
        <w:rFonts w:ascii="Garamond" w:hAnsi="Garamond"/>
      </w:rPr>
      <w:tab/>
    </w:r>
    <w:r w:rsidRPr="00FB1A16">
      <w:rPr>
        <w:rFonts w:ascii="Verdana" w:hAnsi="Verdana"/>
      </w:rPr>
      <w:t>Training Cadre Resource Tool</w:t>
    </w:r>
    <w:r>
      <w:rPr>
        <w:rFonts w:ascii="Garamond" w:hAnsi="Garamond"/>
      </w:rPr>
      <w:tab/>
    </w:r>
    <w:r>
      <w:rPr>
        <w:rFonts w:ascii="Garamond" w:hAnsi="Garamond"/>
        <w:noProof/>
      </w:rPr>
      <w:drawing>
        <wp:inline distT="0" distB="0" distL="0" distR="0" wp14:anchorId="083056DD" wp14:editId="41811CE0">
          <wp:extent cx="457200" cy="731520"/>
          <wp:effectExtent l="0" t="0" r="0" b="0"/>
          <wp:docPr id="4" name="Picture 4"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p w:rsidR="00B01518" w:rsidRPr="00BD505C" w:rsidRDefault="00B01518" w:rsidP="00BD50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DD" w:rsidRDefault="002C1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45pt;height:224.45pt" o:bullet="t">
        <v:imagedata r:id="rId1" o:title="VTK_Examples_Baseline_GeometricObjects_TestCube[1]"/>
      </v:shape>
    </w:pict>
  </w:numPicBullet>
  <w:abstractNum w:abstractNumId="0" w15:restartNumberingAfterBreak="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6"/>
  </w:num>
  <w:num w:numId="6">
    <w:abstractNumId w:val="3"/>
  </w:num>
  <w:num w:numId="7">
    <w:abstractNumId w:val="4"/>
  </w:num>
  <w:num w:numId="8">
    <w:abstractNumId w:val="9"/>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48"/>
    <w:rsid w:val="0000656D"/>
    <w:rsid w:val="00061DAC"/>
    <w:rsid w:val="000C2AB8"/>
    <w:rsid w:val="000C347D"/>
    <w:rsid w:val="00130634"/>
    <w:rsid w:val="00154E97"/>
    <w:rsid w:val="00197968"/>
    <w:rsid w:val="001B4C99"/>
    <w:rsid w:val="001F6974"/>
    <w:rsid w:val="00227FBD"/>
    <w:rsid w:val="00231C4A"/>
    <w:rsid w:val="002375EC"/>
    <w:rsid w:val="00262C63"/>
    <w:rsid w:val="002C17DD"/>
    <w:rsid w:val="002E010C"/>
    <w:rsid w:val="00306754"/>
    <w:rsid w:val="0035001E"/>
    <w:rsid w:val="003C45F3"/>
    <w:rsid w:val="00401AB3"/>
    <w:rsid w:val="00484254"/>
    <w:rsid w:val="00493E21"/>
    <w:rsid w:val="004E2CAC"/>
    <w:rsid w:val="004F76A6"/>
    <w:rsid w:val="00527C08"/>
    <w:rsid w:val="00533848"/>
    <w:rsid w:val="0053703F"/>
    <w:rsid w:val="0057386B"/>
    <w:rsid w:val="005C5864"/>
    <w:rsid w:val="00644640"/>
    <w:rsid w:val="006607DF"/>
    <w:rsid w:val="00681C9F"/>
    <w:rsid w:val="006C6BEC"/>
    <w:rsid w:val="006E1025"/>
    <w:rsid w:val="006E7ECE"/>
    <w:rsid w:val="00703EC6"/>
    <w:rsid w:val="00711841"/>
    <w:rsid w:val="00763FC3"/>
    <w:rsid w:val="00775E1F"/>
    <w:rsid w:val="007C54F2"/>
    <w:rsid w:val="008134C0"/>
    <w:rsid w:val="0088159C"/>
    <w:rsid w:val="008D072D"/>
    <w:rsid w:val="00932395"/>
    <w:rsid w:val="00941308"/>
    <w:rsid w:val="00951DCD"/>
    <w:rsid w:val="00965298"/>
    <w:rsid w:val="009B5878"/>
    <w:rsid w:val="009C12C3"/>
    <w:rsid w:val="009E774F"/>
    <w:rsid w:val="009F2DA2"/>
    <w:rsid w:val="00A42223"/>
    <w:rsid w:val="00A517D2"/>
    <w:rsid w:val="00A6488B"/>
    <w:rsid w:val="00A736D7"/>
    <w:rsid w:val="00A740B9"/>
    <w:rsid w:val="00AA07E3"/>
    <w:rsid w:val="00AB7FBF"/>
    <w:rsid w:val="00B01518"/>
    <w:rsid w:val="00B035B4"/>
    <w:rsid w:val="00B171BC"/>
    <w:rsid w:val="00B40199"/>
    <w:rsid w:val="00BD505C"/>
    <w:rsid w:val="00C42D19"/>
    <w:rsid w:val="00C507ED"/>
    <w:rsid w:val="00C64B43"/>
    <w:rsid w:val="00CC04A7"/>
    <w:rsid w:val="00CF583E"/>
    <w:rsid w:val="00DA7AD9"/>
    <w:rsid w:val="00DB7379"/>
    <w:rsid w:val="00E23D19"/>
    <w:rsid w:val="00E63544"/>
    <w:rsid w:val="00E80119"/>
    <w:rsid w:val="00EB1A8B"/>
    <w:rsid w:val="00ED41FC"/>
    <w:rsid w:val="00F24F72"/>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569125-314B-428A-AFE0-87403770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qFormat="1"/>
    <w:lsdException w:name="heading 6" w:uiPriority="9" w:qFormat="1"/>
    <w:lsdException w:name="heading 7" w:uiPriority="9"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m\Desktop\working\DPH%20School%20Health\cadre\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Template-Form</Template>
  <TotalTime>1</TotalTime>
  <Pages>2</Pages>
  <Words>210</Words>
  <Characters>1198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Training Cadre Application Supplement: Training Experience</vt:lpstr>
    </vt:vector>
  </TitlesOfParts>
  <Company>Centers for Disease Control and Prevention</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Cadre Application Supplement: Training Experience</dc:title>
  <dc:subject>Training Cadre Application Supplement: Training Experience</dc:subject>
  <dc:creator>Centers for Disease Control and Prevention</dc:creator>
  <cp:keywords>Training Cadre Application Supplement: Training Experience</cp:keywords>
  <cp:lastModifiedBy>Borgogna, Bridget (CDC/ONDIEH/NCCDPHP)</cp:lastModifiedBy>
  <cp:revision>2</cp:revision>
  <cp:lastPrinted>2016-07-25T16:18:00Z</cp:lastPrinted>
  <dcterms:created xsi:type="dcterms:W3CDTF">2016-12-13T19:38:00Z</dcterms:created>
  <dcterms:modified xsi:type="dcterms:W3CDTF">2016-12-13T19:38:00Z</dcterms:modified>
  <cp:category>Training Cadre Application Supplement: Training Experience</cp:category>
</cp:coreProperties>
</file>