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B0E8" w14:textId="477BEF63" w:rsidR="00FF77B3" w:rsidRPr="00E665F6" w:rsidRDefault="00D56A91" w:rsidP="00E665F6">
      <w:r w:rsidRPr="00E665F6">
        <w:rPr>
          <w:noProof/>
        </w:rPr>
        <mc:AlternateContent>
          <mc:Choice Requires="wps">
            <w:drawing>
              <wp:inline distT="0" distB="0" distL="0" distR="0" wp14:anchorId="0CD25C48" wp14:editId="555F11F8">
                <wp:extent cx="3952875" cy="361950"/>
                <wp:effectExtent l="0" t="0" r="9525" b="0"/>
                <wp:docPr id="1" name="Text Box 1"/>
                <wp:cNvGraphicFramePr/>
                <a:graphic xmlns:a="http://schemas.openxmlformats.org/drawingml/2006/main">
                  <a:graphicData uri="http://schemas.microsoft.com/office/word/2010/wordprocessingShape">
                    <wps:wsp>
                      <wps:cNvSpPr txBox="1"/>
                      <wps:spPr>
                        <a:xfrm>
                          <a:off x="0" y="0"/>
                          <a:ext cx="3952875" cy="361950"/>
                        </a:xfrm>
                        <a:prstGeom prst="rect">
                          <a:avLst/>
                        </a:prstGeom>
                        <a:solidFill>
                          <a:srgbClr val="E7F5F8"/>
                        </a:solidFill>
                        <a:ln w="6350">
                          <a:noFill/>
                        </a:ln>
                      </wps:spPr>
                      <wps:txbx>
                        <w:txbxContent>
                          <w:p w14:paraId="3C3B411E" w14:textId="2A564E6C" w:rsidR="00D56A91" w:rsidRPr="0052185F" w:rsidRDefault="001421C5" w:rsidP="001A0D21">
                            <w:pPr>
                              <w:pStyle w:val="Modulenumber"/>
                              <w:rPr>
                                <w:color w:val="000000" w:themeColor="text1"/>
                              </w:rPr>
                            </w:pPr>
                            <w:r w:rsidRPr="0052185F">
                              <w:rPr>
                                <w:color w:val="000000" w:themeColor="text1"/>
                              </w:rPr>
                              <w:t>Be Your Own Best Friend Worksheet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CD25C48" id="_x0000_t202" coordsize="21600,21600" o:spt="202" path="m,l,21600r21600,l21600,xe">
                <v:stroke joinstyle="miter"/>
                <v:path gradientshapeok="t" o:connecttype="rect"/>
              </v:shapetype>
              <v:shape id="Text Box 1" o:spid="_x0000_s1026" type="#_x0000_t202" style="width:311.2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" fillcolor="#e7f5f8" stroked="f" strokeweight=".5pt">
                <v:textbox>
                  <w:txbxContent>
                    <w:p w14:paraId="3C3B411E" w14:textId="2A564E6C" w:rsidR="00D56A91" w:rsidRPr="0052185F" w:rsidRDefault="001421C5" w:rsidP="001A0D21">
                      <w:pPr>
                        <w:pStyle w:val="Modulenumber"/>
                        <w:rPr>
                          <w:color w:val="000000" w:themeColor="text1"/>
                        </w:rPr>
                      </w:pPr>
                      <w:r w:rsidRPr="0052185F">
                        <w:rPr>
                          <w:color w:val="000000" w:themeColor="text1"/>
                        </w:rPr>
                        <w:t>Be Your Own Best Friend Worksheet</w:t>
                      </w:r>
                    </w:p>
                  </w:txbxContent>
                </v:textbox>
                <w10:anchorlock/>
              </v:shape>
            </w:pict>
          </mc:Fallback>
        </mc:AlternateContent>
      </w:r>
    </w:p>
    <w:tbl>
      <w:tblPr>
        <w:tblStyle w:val="TableGridLight"/>
        <w:tblW w:w="9712" w:type="dxa"/>
        <w:tblLook w:val="04A0" w:firstRow="1" w:lastRow="0" w:firstColumn="1" w:lastColumn="0" w:noHBand="0" w:noVBand="1"/>
      </w:tblPr>
      <w:tblGrid>
        <w:gridCol w:w="4942"/>
        <w:gridCol w:w="4770"/>
      </w:tblGrid>
      <w:tr w:rsidR="001421C5" w:rsidRPr="001421C5" w14:paraId="7DA8961C" w14:textId="77777777" w:rsidTr="00C85546">
        <w:tc>
          <w:tcPr>
            <w:tcW w:w="4942" w:type="dxa"/>
            <w:hideMark/>
          </w:tcPr>
          <w:p w14:paraId="0E1BD726" w14:textId="77777777" w:rsidR="001421C5" w:rsidRPr="001421C5" w:rsidRDefault="001421C5" w:rsidP="001421C5">
            <w:pPr>
              <w:spacing w:after="0" w:line="240" w:lineRule="auto"/>
              <w:textAlignment w:val="baseline"/>
              <w:rPr>
                <w:rFonts w:eastAsia="Times New Roman"/>
                <w:color w:val="0190B0" w:themeColor="accent1"/>
                <w:sz w:val="18"/>
                <w:szCs w:val="18"/>
                <w:lang w:eastAsia="en-US"/>
              </w:rPr>
            </w:pPr>
            <w:r w:rsidRPr="007520D2">
              <w:rPr>
                <w:rFonts w:eastAsia="Times New Roman"/>
                <w:b/>
                <w:bCs/>
                <w:color w:val="12385B" w:themeColor="accent3"/>
                <w:lang w:eastAsia="en-US"/>
              </w:rPr>
              <w:t>Being Your Own Worst Enemy</w:t>
            </w:r>
            <w:r w:rsidRPr="001421C5">
              <w:rPr>
                <w:rFonts w:eastAsia="Times New Roman"/>
                <w:color w:val="0190B0" w:themeColor="accent1"/>
                <w:lang w:eastAsia="en-US"/>
              </w:rPr>
              <w:t> </w:t>
            </w:r>
          </w:p>
          <w:p w14:paraId="5D1986A6" w14:textId="77777777" w:rsidR="001421C5" w:rsidRPr="001421C5" w:rsidRDefault="001421C5" w:rsidP="001421C5">
            <w:pPr>
              <w:spacing w:after="0" w:line="240" w:lineRule="auto"/>
              <w:textAlignment w:val="baseline"/>
              <w:rPr>
                <w:rFonts w:eastAsia="Times New Roman"/>
                <w:color w:val="0190B0" w:themeColor="accent1"/>
                <w:sz w:val="18"/>
                <w:szCs w:val="18"/>
                <w:lang w:eastAsia="en-US"/>
              </w:rPr>
            </w:pPr>
            <w:r w:rsidRPr="001421C5">
              <w:rPr>
                <w:rFonts w:eastAsia="Times New Roman"/>
                <w:color w:val="0190B0" w:themeColor="accent1"/>
                <w:lang w:eastAsia="en-US"/>
              </w:rPr>
              <w:t> </w:t>
            </w:r>
          </w:p>
        </w:tc>
        <w:tc>
          <w:tcPr>
            <w:tcW w:w="4770" w:type="dxa"/>
            <w:hideMark/>
          </w:tcPr>
          <w:p w14:paraId="374F70D6" w14:textId="77777777" w:rsidR="001421C5" w:rsidRPr="001421C5" w:rsidRDefault="001421C5" w:rsidP="001421C5">
            <w:pPr>
              <w:spacing w:after="0" w:line="240" w:lineRule="auto"/>
              <w:textAlignment w:val="baseline"/>
              <w:rPr>
                <w:rFonts w:eastAsia="Times New Roman"/>
                <w:color w:val="0190B0" w:themeColor="accent1"/>
                <w:sz w:val="18"/>
                <w:szCs w:val="18"/>
                <w:lang w:eastAsia="en-US"/>
              </w:rPr>
            </w:pPr>
            <w:r w:rsidRPr="007520D2">
              <w:rPr>
                <w:rFonts w:eastAsia="Times New Roman"/>
                <w:b/>
                <w:bCs/>
                <w:color w:val="12385B" w:themeColor="accent3"/>
                <w:lang w:eastAsia="en-US"/>
              </w:rPr>
              <w:t>Being Your Own Best Friend</w:t>
            </w:r>
            <w:r w:rsidRPr="007520D2">
              <w:rPr>
                <w:rFonts w:eastAsia="Times New Roman"/>
                <w:color w:val="12385B" w:themeColor="accent3"/>
                <w:lang w:eastAsia="en-US"/>
              </w:rPr>
              <w:t> </w:t>
            </w:r>
          </w:p>
        </w:tc>
      </w:tr>
      <w:tr w:rsidR="001421C5" w:rsidRPr="001421C5" w14:paraId="4B13AE94" w14:textId="77777777" w:rsidTr="00C85546">
        <w:tc>
          <w:tcPr>
            <w:tcW w:w="4942" w:type="dxa"/>
            <w:hideMark/>
          </w:tcPr>
          <w:p w14:paraId="47939E3E" w14:textId="77777777" w:rsidR="001421C5" w:rsidRPr="001421C5" w:rsidRDefault="001421C5" w:rsidP="001421C5">
            <w:pPr>
              <w:spacing w:after="0" w:line="240" w:lineRule="auto"/>
              <w:textAlignment w:val="baseline"/>
              <w:rPr>
                <w:rFonts w:eastAsia="Times New Roman"/>
                <w:sz w:val="18"/>
                <w:szCs w:val="18"/>
                <w:lang w:eastAsia="en-US"/>
              </w:rPr>
            </w:pPr>
            <w:r w:rsidRPr="001421C5">
              <w:rPr>
                <w:rFonts w:eastAsia="Times New Roman"/>
                <w:lang w:eastAsia="en-US"/>
              </w:rPr>
              <w:t>Feeling guilty. </w:t>
            </w:r>
          </w:p>
        </w:tc>
        <w:tc>
          <w:tcPr>
            <w:tcW w:w="4770" w:type="dxa"/>
            <w:hideMark/>
          </w:tcPr>
          <w:p w14:paraId="052A83EC" w14:textId="77777777" w:rsidR="001421C5" w:rsidRPr="001421C5" w:rsidRDefault="001421C5" w:rsidP="001421C5">
            <w:pPr>
              <w:spacing w:after="0" w:line="240" w:lineRule="auto"/>
              <w:textAlignment w:val="baseline"/>
              <w:rPr>
                <w:rFonts w:eastAsia="Times New Roman"/>
                <w:sz w:val="18"/>
                <w:szCs w:val="18"/>
                <w:lang w:eastAsia="en-US"/>
              </w:rPr>
            </w:pPr>
            <w:r w:rsidRPr="001421C5">
              <w:rPr>
                <w:rFonts w:eastAsia="Times New Roman"/>
                <w:lang w:eastAsia="en-US"/>
              </w:rPr>
              <w:t>Giving yourself a break and telling yourself to try again. </w:t>
            </w:r>
          </w:p>
        </w:tc>
      </w:tr>
      <w:tr w:rsidR="001421C5" w:rsidRPr="001421C5" w14:paraId="6DD255E3" w14:textId="77777777" w:rsidTr="00C85546">
        <w:tc>
          <w:tcPr>
            <w:tcW w:w="4942" w:type="dxa"/>
            <w:hideMark/>
          </w:tcPr>
          <w:p w14:paraId="4D1D464C" w14:textId="77777777" w:rsidR="001421C5" w:rsidRPr="001421C5" w:rsidRDefault="001421C5" w:rsidP="001421C5">
            <w:pPr>
              <w:spacing w:after="0" w:line="240" w:lineRule="auto"/>
              <w:textAlignment w:val="baseline"/>
              <w:rPr>
                <w:rFonts w:eastAsia="Times New Roman"/>
                <w:sz w:val="18"/>
                <w:szCs w:val="18"/>
                <w:lang w:eastAsia="en-US"/>
              </w:rPr>
            </w:pPr>
            <w:r w:rsidRPr="001421C5">
              <w:rPr>
                <w:rFonts w:eastAsia="Times New Roman"/>
                <w:lang w:eastAsia="en-US"/>
              </w:rPr>
              <w:t>Telling yourself that you are no good, you can’t do anything right, you brought this on yourself, and you will never change. </w:t>
            </w:r>
          </w:p>
        </w:tc>
        <w:tc>
          <w:tcPr>
            <w:tcW w:w="4770" w:type="dxa"/>
            <w:hideMark/>
          </w:tcPr>
          <w:p w14:paraId="771EA5FA" w14:textId="77777777" w:rsidR="001421C5" w:rsidRPr="001421C5" w:rsidRDefault="001421C5" w:rsidP="001421C5">
            <w:pPr>
              <w:spacing w:after="0" w:line="240" w:lineRule="auto"/>
              <w:textAlignment w:val="baseline"/>
              <w:rPr>
                <w:rFonts w:eastAsia="Times New Roman"/>
                <w:sz w:val="18"/>
                <w:szCs w:val="18"/>
                <w:lang w:eastAsia="en-US"/>
              </w:rPr>
            </w:pPr>
            <w:r w:rsidRPr="001421C5">
              <w:rPr>
                <w:rFonts w:eastAsia="Times New Roman"/>
                <w:lang w:eastAsia="en-US"/>
              </w:rPr>
              <w:t>Reminding yourself that everybody makes mistakes, and it is never too late to make a change. Telling yourself that you can do it. </w:t>
            </w:r>
          </w:p>
        </w:tc>
      </w:tr>
      <w:tr w:rsidR="001421C5" w:rsidRPr="001421C5" w14:paraId="31A56C69" w14:textId="77777777" w:rsidTr="00C85546">
        <w:tc>
          <w:tcPr>
            <w:tcW w:w="4942" w:type="dxa"/>
            <w:hideMark/>
          </w:tcPr>
          <w:p w14:paraId="3935DF39" w14:textId="77777777" w:rsidR="001421C5" w:rsidRPr="001421C5" w:rsidRDefault="001421C5" w:rsidP="001421C5">
            <w:pPr>
              <w:spacing w:after="0" w:line="240" w:lineRule="auto"/>
              <w:textAlignment w:val="baseline"/>
              <w:rPr>
                <w:rFonts w:eastAsia="Times New Roman"/>
                <w:sz w:val="18"/>
                <w:szCs w:val="18"/>
                <w:lang w:eastAsia="en-US"/>
              </w:rPr>
            </w:pPr>
            <w:r w:rsidRPr="001421C5">
              <w:rPr>
                <w:rFonts w:eastAsia="Times New Roman"/>
                <w:lang w:eastAsia="en-US"/>
              </w:rPr>
              <w:t>Worrying about everyone else, so that you do not take care of yourself.  </w:t>
            </w:r>
          </w:p>
        </w:tc>
        <w:tc>
          <w:tcPr>
            <w:tcW w:w="4770" w:type="dxa"/>
            <w:hideMark/>
          </w:tcPr>
          <w:p w14:paraId="62C16DFD" w14:textId="77777777" w:rsidR="001421C5" w:rsidRPr="001421C5" w:rsidRDefault="001421C5" w:rsidP="001421C5">
            <w:pPr>
              <w:spacing w:after="0" w:line="240" w:lineRule="auto"/>
              <w:textAlignment w:val="baseline"/>
              <w:rPr>
                <w:rFonts w:eastAsia="Times New Roman"/>
                <w:sz w:val="18"/>
                <w:szCs w:val="18"/>
                <w:lang w:eastAsia="en-US"/>
              </w:rPr>
            </w:pPr>
            <w:r w:rsidRPr="001421C5">
              <w:rPr>
                <w:rFonts w:eastAsia="Times New Roman"/>
                <w:lang w:eastAsia="en-US"/>
              </w:rPr>
              <w:t xml:space="preserve">Reminding yourself that you </w:t>
            </w:r>
            <w:proofErr w:type="gramStart"/>
            <w:r w:rsidRPr="001421C5">
              <w:rPr>
                <w:rFonts w:eastAsia="Times New Roman"/>
                <w:lang w:eastAsia="en-US"/>
              </w:rPr>
              <w:t>have to</w:t>
            </w:r>
            <w:proofErr w:type="gramEnd"/>
            <w:r w:rsidRPr="001421C5">
              <w:rPr>
                <w:rFonts w:eastAsia="Times New Roman"/>
                <w:lang w:eastAsia="en-US"/>
              </w:rPr>
              <w:t xml:space="preserve"> take care of yourself if you are going to be there for your family. </w:t>
            </w:r>
          </w:p>
        </w:tc>
      </w:tr>
      <w:tr w:rsidR="001421C5" w:rsidRPr="001421C5" w14:paraId="226B85BB" w14:textId="77777777" w:rsidTr="00C85546">
        <w:tc>
          <w:tcPr>
            <w:tcW w:w="4942" w:type="dxa"/>
            <w:hideMark/>
          </w:tcPr>
          <w:p w14:paraId="323CC865" w14:textId="77777777" w:rsidR="001421C5" w:rsidRPr="001421C5" w:rsidRDefault="001421C5" w:rsidP="001421C5">
            <w:pPr>
              <w:spacing w:after="0" w:line="240" w:lineRule="auto"/>
              <w:textAlignment w:val="baseline"/>
              <w:rPr>
                <w:rFonts w:eastAsia="Times New Roman"/>
                <w:sz w:val="18"/>
                <w:szCs w:val="18"/>
                <w:lang w:eastAsia="en-US"/>
              </w:rPr>
            </w:pPr>
            <w:r w:rsidRPr="001421C5">
              <w:rPr>
                <w:rFonts w:eastAsia="Times New Roman"/>
                <w:lang w:eastAsia="en-US"/>
              </w:rPr>
              <w:t>Being fearful of facing the truth. </w:t>
            </w:r>
          </w:p>
        </w:tc>
        <w:tc>
          <w:tcPr>
            <w:tcW w:w="4770" w:type="dxa"/>
            <w:hideMark/>
          </w:tcPr>
          <w:p w14:paraId="60E092C5" w14:textId="5459BD57" w:rsidR="001421C5" w:rsidRPr="001421C5" w:rsidRDefault="001421C5" w:rsidP="001421C5">
            <w:pPr>
              <w:spacing w:after="0" w:line="240" w:lineRule="auto"/>
              <w:textAlignment w:val="baseline"/>
              <w:rPr>
                <w:rFonts w:eastAsia="Times New Roman"/>
                <w:sz w:val="18"/>
                <w:szCs w:val="18"/>
                <w:lang w:eastAsia="en-US"/>
              </w:rPr>
            </w:pPr>
            <w:r w:rsidRPr="001421C5">
              <w:rPr>
                <w:rFonts w:eastAsia="Times New Roman"/>
                <w:lang w:eastAsia="en-US"/>
              </w:rPr>
              <w:t xml:space="preserve">Seeking support from friends, family, </w:t>
            </w:r>
            <w:r w:rsidR="00761D57">
              <w:rPr>
                <w:rFonts w:eastAsia="Times New Roman"/>
                <w:lang w:eastAsia="en-US"/>
              </w:rPr>
              <w:br/>
            </w:r>
            <w:r w:rsidRPr="001421C5">
              <w:rPr>
                <w:rFonts w:eastAsia="Times New Roman"/>
                <w:lang w:eastAsia="en-US"/>
              </w:rPr>
              <w:t>and faith. </w:t>
            </w:r>
          </w:p>
        </w:tc>
      </w:tr>
      <w:tr w:rsidR="001421C5" w:rsidRPr="001421C5" w14:paraId="0C05F748" w14:textId="77777777" w:rsidTr="00C85546">
        <w:tc>
          <w:tcPr>
            <w:tcW w:w="4942" w:type="dxa"/>
            <w:hideMark/>
          </w:tcPr>
          <w:p w14:paraId="11F61B92" w14:textId="77777777" w:rsidR="001421C5" w:rsidRPr="001421C5" w:rsidRDefault="001421C5" w:rsidP="001421C5">
            <w:pPr>
              <w:spacing w:after="0" w:line="240" w:lineRule="auto"/>
              <w:textAlignment w:val="baseline"/>
              <w:rPr>
                <w:rFonts w:eastAsia="Times New Roman"/>
                <w:sz w:val="18"/>
                <w:szCs w:val="18"/>
                <w:lang w:eastAsia="en-US"/>
              </w:rPr>
            </w:pPr>
            <w:r w:rsidRPr="001421C5">
              <w:rPr>
                <w:rFonts w:eastAsia="Times New Roman"/>
                <w:lang w:eastAsia="en-US"/>
              </w:rPr>
              <w:t>Seeking out people who are even worse off than you so that you can feel better, people who lead you to do unhealthy things like drinking too much alcohol, or people who make you think you cannot change. </w:t>
            </w:r>
          </w:p>
        </w:tc>
        <w:tc>
          <w:tcPr>
            <w:tcW w:w="4770" w:type="dxa"/>
            <w:hideMark/>
          </w:tcPr>
          <w:p w14:paraId="298C7234" w14:textId="6EFF5481" w:rsidR="001421C5" w:rsidRPr="001421C5" w:rsidRDefault="001421C5" w:rsidP="001421C5">
            <w:pPr>
              <w:spacing w:after="0" w:line="240" w:lineRule="auto"/>
              <w:textAlignment w:val="baseline"/>
              <w:rPr>
                <w:rFonts w:eastAsia="Times New Roman"/>
                <w:sz w:val="18"/>
                <w:szCs w:val="18"/>
                <w:lang w:eastAsia="en-US"/>
              </w:rPr>
            </w:pPr>
            <w:r w:rsidRPr="001421C5">
              <w:rPr>
                <w:rFonts w:eastAsia="Times New Roman"/>
                <w:lang w:eastAsia="en-US"/>
              </w:rPr>
              <w:t xml:space="preserve">Seeking out positive people who have energy and an upbeat attitude. Seeking out people like you who have successfully </w:t>
            </w:r>
            <w:r w:rsidR="00761D57">
              <w:rPr>
                <w:rFonts w:eastAsia="Times New Roman"/>
                <w:lang w:eastAsia="en-US"/>
              </w:rPr>
              <w:br/>
            </w:r>
            <w:r w:rsidRPr="001421C5">
              <w:rPr>
                <w:rFonts w:eastAsia="Times New Roman"/>
                <w:lang w:eastAsia="en-US"/>
              </w:rPr>
              <w:t>made changes. </w:t>
            </w:r>
          </w:p>
        </w:tc>
      </w:tr>
      <w:tr w:rsidR="001421C5" w:rsidRPr="001421C5" w14:paraId="2DA08DCA" w14:textId="77777777" w:rsidTr="00C85546">
        <w:tc>
          <w:tcPr>
            <w:tcW w:w="4942" w:type="dxa"/>
            <w:hideMark/>
          </w:tcPr>
          <w:p w14:paraId="5BEC3615" w14:textId="77777777" w:rsidR="001421C5" w:rsidRPr="001421C5" w:rsidRDefault="001421C5" w:rsidP="001421C5">
            <w:pPr>
              <w:spacing w:after="0" w:line="240" w:lineRule="auto"/>
              <w:textAlignment w:val="baseline"/>
              <w:rPr>
                <w:rFonts w:eastAsia="Times New Roman"/>
                <w:sz w:val="18"/>
                <w:szCs w:val="18"/>
                <w:lang w:eastAsia="en-US"/>
              </w:rPr>
            </w:pPr>
            <w:r w:rsidRPr="001421C5">
              <w:rPr>
                <w:rFonts w:eastAsia="Times New Roman"/>
                <w:lang w:eastAsia="en-US"/>
              </w:rPr>
              <w:t>Being angry at everyone, blaming others instead of making changes. </w:t>
            </w:r>
          </w:p>
        </w:tc>
        <w:tc>
          <w:tcPr>
            <w:tcW w:w="4770" w:type="dxa"/>
            <w:hideMark/>
          </w:tcPr>
          <w:p w14:paraId="0FE3B4EC" w14:textId="77777777" w:rsidR="001421C5" w:rsidRPr="001421C5" w:rsidRDefault="001421C5" w:rsidP="001421C5">
            <w:pPr>
              <w:spacing w:after="0" w:line="240" w:lineRule="auto"/>
              <w:textAlignment w:val="baseline"/>
              <w:rPr>
                <w:rFonts w:eastAsia="Times New Roman"/>
                <w:sz w:val="18"/>
                <w:szCs w:val="18"/>
                <w:lang w:eastAsia="en-US"/>
              </w:rPr>
            </w:pPr>
            <w:r w:rsidRPr="001421C5">
              <w:rPr>
                <w:rFonts w:eastAsia="Times New Roman"/>
                <w:lang w:eastAsia="en-US"/>
              </w:rPr>
              <w:t>Focusing on behaviors you have control over. Taking positive actions instead of waiting for other people to change. </w:t>
            </w:r>
          </w:p>
        </w:tc>
      </w:tr>
      <w:tr w:rsidR="001421C5" w:rsidRPr="001421C5" w14:paraId="732A7829" w14:textId="77777777" w:rsidTr="00C85546">
        <w:tc>
          <w:tcPr>
            <w:tcW w:w="4942" w:type="dxa"/>
            <w:hideMark/>
          </w:tcPr>
          <w:p w14:paraId="036C3FE0" w14:textId="77777777" w:rsidR="001421C5" w:rsidRPr="001421C5" w:rsidRDefault="001421C5" w:rsidP="001421C5">
            <w:pPr>
              <w:spacing w:after="0" w:line="240" w:lineRule="auto"/>
              <w:textAlignment w:val="baseline"/>
              <w:rPr>
                <w:rFonts w:eastAsia="Times New Roman"/>
                <w:sz w:val="18"/>
                <w:szCs w:val="18"/>
                <w:lang w:eastAsia="en-US"/>
              </w:rPr>
            </w:pPr>
            <w:r w:rsidRPr="001421C5">
              <w:rPr>
                <w:rFonts w:eastAsia="Times New Roman"/>
                <w:lang w:eastAsia="en-US"/>
              </w:rPr>
              <w:t xml:space="preserve">Thinking your changes are not good enough </w:t>
            </w:r>
            <w:proofErr w:type="gramStart"/>
            <w:r w:rsidRPr="001421C5">
              <w:rPr>
                <w:rFonts w:eastAsia="Times New Roman"/>
                <w:lang w:eastAsia="en-US"/>
              </w:rPr>
              <w:t>For</w:t>
            </w:r>
            <w:proofErr w:type="gramEnd"/>
            <w:r w:rsidRPr="001421C5">
              <w:rPr>
                <w:rFonts w:eastAsia="Times New Roman"/>
                <w:lang w:eastAsia="en-US"/>
              </w:rPr>
              <w:t xml:space="preserve"> example, criticizing yourself for losing only 5 pounds when you want to lose 50. </w:t>
            </w:r>
          </w:p>
        </w:tc>
        <w:tc>
          <w:tcPr>
            <w:tcW w:w="4770" w:type="dxa"/>
            <w:hideMark/>
          </w:tcPr>
          <w:p w14:paraId="6ADB1E68" w14:textId="77777777" w:rsidR="001421C5" w:rsidRPr="001421C5" w:rsidRDefault="001421C5" w:rsidP="001421C5">
            <w:pPr>
              <w:spacing w:after="0" w:line="240" w:lineRule="auto"/>
              <w:textAlignment w:val="baseline"/>
              <w:rPr>
                <w:rFonts w:eastAsia="Times New Roman"/>
                <w:sz w:val="18"/>
                <w:szCs w:val="18"/>
                <w:lang w:eastAsia="en-US"/>
              </w:rPr>
            </w:pPr>
            <w:r w:rsidRPr="001421C5">
              <w:rPr>
                <w:rFonts w:eastAsia="Times New Roman"/>
                <w:lang w:eastAsia="en-US"/>
              </w:rPr>
              <w:t>“Patting yourself on the back” for making good changes, including small steps. Giving yourself credit for problem-solving.  </w:t>
            </w:r>
          </w:p>
        </w:tc>
      </w:tr>
      <w:tr w:rsidR="001421C5" w:rsidRPr="001421C5" w14:paraId="1F616D0E" w14:textId="77777777" w:rsidTr="00C85546">
        <w:tc>
          <w:tcPr>
            <w:tcW w:w="4942" w:type="dxa"/>
            <w:hideMark/>
          </w:tcPr>
          <w:p w14:paraId="3F50AAD1" w14:textId="77777777" w:rsidR="001421C5" w:rsidRPr="001421C5" w:rsidRDefault="001421C5" w:rsidP="001421C5">
            <w:pPr>
              <w:spacing w:after="0" w:line="240" w:lineRule="auto"/>
              <w:textAlignment w:val="baseline"/>
              <w:rPr>
                <w:rFonts w:eastAsia="Times New Roman"/>
                <w:sz w:val="18"/>
                <w:szCs w:val="18"/>
                <w:lang w:eastAsia="en-US"/>
              </w:rPr>
            </w:pPr>
            <w:r w:rsidRPr="001421C5">
              <w:rPr>
                <w:rFonts w:eastAsia="Times New Roman"/>
                <w:lang w:eastAsia="en-US"/>
              </w:rPr>
              <w:t>Feeling that you cannot look weak because everyone looks up to you and you would lose respect if you asked for help. </w:t>
            </w:r>
          </w:p>
        </w:tc>
        <w:tc>
          <w:tcPr>
            <w:tcW w:w="4770" w:type="dxa"/>
            <w:hideMark/>
          </w:tcPr>
          <w:p w14:paraId="14B5D963" w14:textId="77777777" w:rsidR="001421C5" w:rsidRPr="001421C5" w:rsidRDefault="001421C5" w:rsidP="001421C5">
            <w:pPr>
              <w:spacing w:after="0" w:line="240" w:lineRule="auto"/>
              <w:textAlignment w:val="baseline"/>
              <w:rPr>
                <w:rFonts w:eastAsia="Times New Roman"/>
                <w:sz w:val="18"/>
                <w:szCs w:val="18"/>
                <w:lang w:eastAsia="en-US"/>
              </w:rPr>
            </w:pPr>
            <w:r w:rsidRPr="001421C5">
              <w:rPr>
                <w:rFonts w:eastAsia="Times New Roman"/>
                <w:lang w:eastAsia="en-US"/>
              </w:rPr>
              <w:t>Sharing your fears and not always trying to be the “pillar of strength” for everyone else. Realizing that people respect those who are self-confident enough to ask for help. </w:t>
            </w:r>
          </w:p>
        </w:tc>
      </w:tr>
      <w:tr w:rsidR="001421C5" w:rsidRPr="001421C5" w14:paraId="2B207359" w14:textId="77777777" w:rsidTr="00C85546">
        <w:tc>
          <w:tcPr>
            <w:tcW w:w="4942" w:type="dxa"/>
            <w:hideMark/>
          </w:tcPr>
          <w:p w14:paraId="77A16D80" w14:textId="77777777" w:rsidR="001421C5" w:rsidRPr="001421C5" w:rsidRDefault="001421C5" w:rsidP="001421C5">
            <w:pPr>
              <w:spacing w:after="0" w:line="240" w:lineRule="auto"/>
              <w:textAlignment w:val="baseline"/>
              <w:rPr>
                <w:rFonts w:eastAsia="Times New Roman"/>
                <w:sz w:val="18"/>
                <w:szCs w:val="18"/>
                <w:lang w:eastAsia="en-US"/>
              </w:rPr>
            </w:pPr>
            <w:r w:rsidRPr="001421C5">
              <w:rPr>
                <w:rFonts w:eastAsia="Times New Roman"/>
                <w:lang w:eastAsia="en-US"/>
              </w:rPr>
              <w:t>Feeling that standing up for yourself is selfish and that you will embarrass yourself or your family. For example, worrying that you’ll insult the hostess if you make your need for healthy food known. </w:t>
            </w:r>
          </w:p>
        </w:tc>
        <w:tc>
          <w:tcPr>
            <w:tcW w:w="4770" w:type="dxa"/>
            <w:hideMark/>
          </w:tcPr>
          <w:p w14:paraId="06F2C948" w14:textId="11C1A2C7" w:rsidR="001421C5" w:rsidRPr="001421C5" w:rsidRDefault="001421C5" w:rsidP="001421C5">
            <w:pPr>
              <w:spacing w:after="0" w:line="240" w:lineRule="auto"/>
              <w:textAlignment w:val="baseline"/>
              <w:rPr>
                <w:rFonts w:eastAsia="Times New Roman"/>
                <w:sz w:val="18"/>
                <w:szCs w:val="18"/>
                <w:lang w:eastAsia="en-US"/>
              </w:rPr>
            </w:pPr>
            <w:r w:rsidRPr="001421C5">
              <w:rPr>
                <w:rFonts w:eastAsia="Times New Roman"/>
                <w:lang w:eastAsia="en-US"/>
              </w:rPr>
              <w:t xml:space="preserve">Asking for what you need—such as help with being physically active or making healthy food or kind words instead </w:t>
            </w:r>
            <w:r w:rsidR="00761D57">
              <w:rPr>
                <w:rFonts w:eastAsia="Times New Roman"/>
                <w:lang w:eastAsia="en-US"/>
              </w:rPr>
              <w:br/>
            </w:r>
            <w:r w:rsidRPr="001421C5">
              <w:rPr>
                <w:rFonts w:eastAsia="Times New Roman"/>
                <w:lang w:eastAsia="en-US"/>
              </w:rPr>
              <w:t>of criticisms. </w:t>
            </w:r>
          </w:p>
        </w:tc>
      </w:tr>
      <w:tr w:rsidR="001421C5" w:rsidRPr="001421C5" w14:paraId="36946F67" w14:textId="77777777" w:rsidTr="00C85546">
        <w:tc>
          <w:tcPr>
            <w:tcW w:w="4942" w:type="dxa"/>
            <w:hideMark/>
          </w:tcPr>
          <w:p w14:paraId="16F5ECE9" w14:textId="77777777" w:rsidR="001421C5" w:rsidRPr="001421C5" w:rsidRDefault="001421C5" w:rsidP="001421C5">
            <w:pPr>
              <w:spacing w:after="0" w:line="240" w:lineRule="auto"/>
              <w:textAlignment w:val="baseline"/>
              <w:rPr>
                <w:rFonts w:eastAsia="Times New Roman"/>
                <w:sz w:val="18"/>
                <w:szCs w:val="18"/>
                <w:lang w:eastAsia="en-US"/>
              </w:rPr>
            </w:pPr>
            <w:r w:rsidRPr="001421C5">
              <w:rPr>
                <w:rFonts w:eastAsia="Times New Roman"/>
                <w:lang w:eastAsia="en-US"/>
              </w:rPr>
              <w:lastRenderedPageBreak/>
              <w:t>Providing excuses for others’ behavior. </w:t>
            </w:r>
          </w:p>
        </w:tc>
        <w:tc>
          <w:tcPr>
            <w:tcW w:w="4770" w:type="dxa"/>
            <w:hideMark/>
          </w:tcPr>
          <w:p w14:paraId="56D5D783" w14:textId="77777777" w:rsidR="001421C5" w:rsidRDefault="001421C5" w:rsidP="001421C5">
            <w:pPr>
              <w:spacing w:after="0" w:line="240" w:lineRule="auto"/>
              <w:textAlignment w:val="baseline"/>
              <w:rPr>
                <w:rFonts w:eastAsia="Times New Roman"/>
                <w:lang w:eastAsia="en-US"/>
              </w:rPr>
            </w:pPr>
            <w:r w:rsidRPr="001421C5">
              <w:rPr>
                <w:rFonts w:eastAsia="Times New Roman"/>
                <w:lang w:eastAsia="en-US"/>
              </w:rPr>
              <w:t>Not blaming yourself (“They’re right, I deserve it.”). Telling others to suggest ways they can help instead of criticizing. </w:t>
            </w:r>
          </w:p>
          <w:p w14:paraId="738E565F" w14:textId="1CA3E6B1" w:rsidR="00761D57" w:rsidRPr="001421C5" w:rsidRDefault="00761D57" w:rsidP="001421C5">
            <w:pPr>
              <w:spacing w:after="0" w:line="240" w:lineRule="auto"/>
              <w:textAlignment w:val="baseline"/>
              <w:rPr>
                <w:rFonts w:eastAsia="Times New Roman"/>
                <w:sz w:val="18"/>
                <w:szCs w:val="18"/>
                <w:lang w:eastAsia="en-US"/>
              </w:rPr>
            </w:pPr>
          </w:p>
        </w:tc>
      </w:tr>
      <w:tr w:rsidR="001421C5" w:rsidRPr="001421C5" w14:paraId="768D5154" w14:textId="77777777" w:rsidTr="00C85546">
        <w:tc>
          <w:tcPr>
            <w:tcW w:w="4942" w:type="dxa"/>
            <w:hideMark/>
          </w:tcPr>
          <w:p w14:paraId="65028C11" w14:textId="62A2DA77" w:rsidR="001421C5" w:rsidRPr="001421C5" w:rsidRDefault="001421C5" w:rsidP="001421C5">
            <w:pPr>
              <w:spacing w:after="0" w:line="240" w:lineRule="auto"/>
              <w:textAlignment w:val="baseline"/>
              <w:rPr>
                <w:rFonts w:eastAsia="Times New Roman"/>
                <w:b/>
                <w:bCs/>
                <w:color w:val="0190B0" w:themeColor="accent1"/>
                <w:sz w:val="18"/>
                <w:szCs w:val="18"/>
                <w:lang w:eastAsia="en-US"/>
              </w:rPr>
            </w:pPr>
            <w:r w:rsidRPr="001421C5">
              <w:rPr>
                <w:rFonts w:eastAsia="Times New Roman"/>
                <w:b/>
                <w:bCs/>
                <w:color w:val="0190B0" w:themeColor="accent1"/>
                <w:lang w:eastAsia="en-US"/>
              </w:rPr>
              <w:t> </w:t>
            </w:r>
            <w:r w:rsidRPr="007520D2">
              <w:rPr>
                <w:rFonts w:eastAsia="Times New Roman"/>
                <w:b/>
                <w:bCs/>
                <w:color w:val="12385B" w:themeColor="accent3"/>
                <w:lang w:eastAsia="en-US"/>
              </w:rPr>
              <w:t>Write your own examples </w:t>
            </w:r>
          </w:p>
        </w:tc>
        <w:tc>
          <w:tcPr>
            <w:tcW w:w="4770" w:type="dxa"/>
            <w:hideMark/>
          </w:tcPr>
          <w:p w14:paraId="5E72D61F" w14:textId="64DBAE81" w:rsidR="001421C5" w:rsidRPr="001421C5" w:rsidRDefault="001421C5" w:rsidP="001421C5">
            <w:pPr>
              <w:spacing w:after="0" w:line="240" w:lineRule="auto"/>
              <w:textAlignment w:val="baseline"/>
              <w:rPr>
                <w:rFonts w:eastAsia="Times New Roman"/>
                <w:b/>
                <w:bCs/>
                <w:color w:val="0190B0" w:themeColor="accent1"/>
                <w:sz w:val="18"/>
                <w:szCs w:val="18"/>
                <w:lang w:eastAsia="en-US"/>
              </w:rPr>
            </w:pPr>
            <w:r w:rsidRPr="001421C5">
              <w:rPr>
                <w:rFonts w:eastAsia="Times New Roman"/>
                <w:b/>
                <w:bCs/>
                <w:color w:val="0190B0" w:themeColor="accent1"/>
                <w:lang w:eastAsia="en-US"/>
              </w:rPr>
              <w:t> </w:t>
            </w:r>
            <w:r w:rsidRPr="007520D2">
              <w:rPr>
                <w:rFonts w:eastAsia="Times New Roman"/>
                <w:b/>
                <w:bCs/>
                <w:color w:val="12385B" w:themeColor="accent3"/>
                <w:lang w:eastAsia="en-US"/>
              </w:rPr>
              <w:t>Write your own examples </w:t>
            </w:r>
          </w:p>
        </w:tc>
      </w:tr>
      <w:tr w:rsidR="001421C5" w:rsidRPr="001421C5" w14:paraId="0D9653DC" w14:textId="77777777" w:rsidTr="00C85546">
        <w:tc>
          <w:tcPr>
            <w:tcW w:w="4942" w:type="dxa"/>
            <w:hideMark/>
          </w:tcPr>
          <w:p w14:paraId="2675FD33" w14:textId="77777777" w:rsidR="001421C5" w:rsidRPr="001421C5" w:rsidRDefault="001421C5" w:rsidP="001421C5">
            <w:pPr>
              <w:spacing w:after="0" w:line="240" w:lineRule="auto"/>
              <w:textAlignment w:val="baseline"/>
              <w:rPr>
                <w:rFonts w:eastAsia="Times New Roman"/>
                <w:sz w:val="18"/>
                <w:szCs w:val="18"/>
                <w:lang w:eastAsia="en-US"/>
              </w:rPr>
            </w:pPr>
            <w:r w:rsidRPr="001421C5">
              <w:rPr>
                <w:rFonts w:eastAsia="Times New Roman"/>
                <w:lang w:eastAsia="en-US"/>
              </w:rPr>
              <w:t> </w:t>
            </w:r>
          </w:p>
        </w:tc>
        <w:tc>
          <w:tcPr>
            <w:tcW w:w="4770" w:type="dxa"/>
            <w:hideMark/>
          </w:tcPr>
          <w:p w14:paraId="177F66C5" w14:textId="77777777" w:rsidR="001421C5" w:rsidRPr="001421C5" w:rsidRDefault="001421C5" w:rsidP="001421C5">
            <w:pPr>
              <w:spacing w:after="0" w:line="240" w:lineRule="auto"/>
              <w:textAlignment w:val="baseline"/>
              <w:rPr>
                <w:rFonts w:eastAsia="Times New Roman"/>
                <w:sz w:val="18"/>
                <w:szCs w:val="18"/>
                <w:lang w:eastAsia="en-US"/>
              </w:rPr>
            </w:pPr>
            <w:r w:rsidRPr="001421C5">
              <w:rPr>
                <w:rFonts w:eastAsia="Times New Roman"/>
                <w:lang w:eastAsia="en-US"/>
              </w:rPr>
              <w:t> </w:t>
            </w:r>
          </w:p>
        </w:tc>
      </w:tr>
      <w:tr w:rsidR="001421C5" w:rsidRPr="001421C5" w14:paraId="47A7C97D" w14:textId="77777777" w:rsidTr="00C85546">
        <w:tc>
          <w:tcPr>
            <w:tcW w:w="4942" w:type="dxa"/>
            <w:hideMark/>
          </w:tcPr>
          <w:p w14:paraId="5B1BCC8D" w14:textId="77777777" w:rsidR="001421C5" w:rsidRPr="001421C5" w:rsidRDefault="001421C5" w:rsidP="001421C5">
            <w:pPr>
              <w:spacing w:after="0" w:line="240" w:lineRule="auto"/>
              <w:textAlignment w:val="baseline"/>
              <w:rPr>
                <w:rFonts w:eastAsia="Times New Roman"/>
                <w:sz w:val="18"/>
                <w:szCs w:val="18"/>
                <w:lang w:eastAsia="en-US"/>
              </w:rPr>
            </w:pPr>
            <w:r w:rsidRPr="001421C5">
              <w:rPr>
                <w:rFonts w:eastAsia="Times New Roman"/>
                <w:lang w:eastAsia="en-US"/>
              </w:rPr>
              <w:t> </w:t>
            </w:r>
          </w:p>
        </w:tc>
        <w:tc>
          <w:tcPr>
            <w:tcW w:w="4770" w:type="dxa"/>
            <w:hideMark/>
          </w:tcPr>
          <w:p w14:paraId="54832ED0" w14:textId="77777777" w:rsidR="001421C5" w:rsidRPr="001421C5" w:rsidRDefault="001421C5" w:rsidP="001421C5">
            <w:pPr>
              <w:spacing w:after="0" w:line="240" w:lineRule="auto"/>
              <w:textAlignment w:val="baseline"/>
              <w:rPr>
                <w:rFonts w:eastAsia="Times New Roman"/>
                <w:sz w:val="18"/>
                <w:szCs w:val="18"/>
                <w:lang w:eastAsia="en-US"/>
              </w:rPr>
            </w:pPr>
            <w:r w:rsidRPr="001421C5">
              <w:rPr>
                <w:rFonts w:eastAsia="Times New Roman"/>
                <w:lang w:eastAsia="en-US"/>
              </w:rPr>
              <w:t> </w:t>
            </w:r>
          </w:p>
        </w:tc>
      </w:tr>
      <w:tr w:rsidR="001421C5" w:rsidRPr="001421C5" w14:paraId="7CCC42BB" w14:textId="77777777" w:rsidTr="00C85546">
        <w:tc>
          <w:tcPr>
            <w:tcW w:w="4942" w:type="dxa"/>
            <w:hideMark/>
          </w:tcPr>
          <w:p w14:paraId="0AE997C8" w14:textId="77777777" w:rsidR="001421C5" w:rsidRPr="001421C5" w:rsidRDefault="001421C5" w:rsidP="001421C5">
            <w:pPr>
              <w:spacing w:after="0" w:line="240" w:lineRule="auto"/>
              <w:textAlignment w:val="baseline"/>
              <w:rPr>
                <w:rFonts w:eastAsia="Times New Roman"/>
                <w:sz w:val="18"/>
                <w:szCs w:val="18"/>
                <w:lang w:eastAsia="en-US"/>
              </w:rPr>
            </w:pPr>
            <w:r w:rsidRPr="001421C5">
              <w:rPr>
                <w:rFonts w:eastAsia="Times New Roman"/>
                <w:lang w:eastAsia="en-US"/>
              </w:rPr>
              <w:t> </w:t>
            </w:r>
          </w:p>
        </w:tc>
        <w:tc>
          <w:tcPr>
            <w:tcW w:w="4770" w:type="dxa"/>
            <w:hideMark/>
          </w:tcPr>
          <w:p w14:paraId="3E707F31" w14:textId="77777777" w:rsidR="001421C5" w:rsidRPr="001421C5" w:rsidRDefault="001421C5" w:rsidP="001421C5">
            <w:pPr>
              <w:spacing w:after="0" w:line="240" w:lineRule="auto"/>
              <w:textAlignment w:val="baseline"/>
              <w:rPr>
                <w:rFonts w:eastAsia="Times New Roman"/>
                <w:sz w:val="18"/>
                <w:szCs w:val="18"/>
                <w:lang w:eastAsia="en-US"/>
              </w:rPr>
            </w:pPr>
            <w:r w:rsidRPr="001421C5">
              <w:rPr>
                <w:rFonts w:eastAsia="Times New Roman"/>
                <w:lang w:eastAsia="en-US"/>
              </w:rPr>
              <w:t> </w:t>
            </w:r>
          </w:p>
        </w:tc>
      </w:tr>
      <w:tr w:rsidR="001421C5" w:rsidRPr="001421C5" w14:paraId="473B0236" w14:textId="77777777" w:rsidTr="00C85546">
        <w:tc>
          <w:tcPr>
            <w:tcW w:w="4942" w:type="dxa"/>
            <w:hideMark/>
          </w:tcPr>
          <w:p w14:paraId="4328E829" w14:textId="77777777" w:rsidR="001421C5" w:rsidRPr="001421C5" w:rsidRDefault="001421C5" w:rsidP="001421C5">
            <w:pPr>
              <w:spacing w:after="0" w:line="240" w:lineRule="auto"/>
              <w:textAlignment w:val="baseline"/>
              <w:rPr>
                <w:rFonts w:eastAsia="Times New Roman"/>
                <w:sz w:val="18"/>
                <w:szCs w:val="18"/>
                <w:lang w:eastAsia="en-US"/>
              </w:rPr>
            </w:pPr>
            <w:r w:rsidRPr="001421C5">
              <w:rPr>
                <w:rFonts w:eastAsia="Times New Roman"/>
                <w:lang w:eastAsia="en-US"/>
              </w:rPr>
              <w:t> </w:t>
            </w:r>
          </w:p>
        </w:tc>
        <w:tc>
          <w:tcPr>
            <w:tcW w:w="4770" w:type="dxa"/>
            <w:hideMark/>
          </w:tcPr>
          <w:p w14:paraId="135F39D9" w14:textId="77777777" w:rsidR="001421C5" w:rsidRPr="001421C5" w:rsidRDefault="001421C5" w:rsidP="001421C5">
            <w:pPr>
              <w:spacing w:after="0" w:line="240" w:lineRule="auto"/>
              <w:textAlignment w:val="baseline"/>
              <w:rPr>
                <w:rFonts w:eastAsia="Times New Roman"/>
                <w:sz w:val="18"/>
                <w:szCs w:val="18"/>
                <w:lang w:eastAsia="en-US"/>
              </w:rPr>
            </w:pPr>
            <w:r w:rsidRPr="001421C5">
              <w:rPr>
                <w:rFonts w:eastAsia="Times New Roman"/>
                <w:lang w:eastAsia="en-US"/>
              </w:rPr>
              <w:t> </w:t>
            </w:r>
          </w:p>
        </w:tc>
      </w:tr>
      <w:tr w:rsidR="001421C5" w:rsidRPr="001421C5" w14:paraId="2801FEB7" w14:textId="77777777" w:rsidTr="00C85546">
        <w:tc>
          <w:tcPr>
            <w:tcW w:w="4942" w:type="dxa"/>
            <w:hideMark/>
          </w:tcPr>
          <w:p w14:paraId="3DD0BD4A" w14:textId="77777777" w:rsidR="001421C5" w:rsidRPr="001421C5" w:rsidRDefault="001421C5" w:rsidP="001421C5">
            <w:pPr>
              <w:spacing w:after="0" w:line="240" w:lineRule="auto"/>
              <w:textAlignment w:val="baseline"/>
              <w:rPr>
                <w:rFonts w:eastAsia="Times New Roman"/>
                <w:sz w:val="18"/>
                <w:szCs w:val="18"/>
                <w:lang w:eastAsia="en-US"/>
              </w:rPr>
            </w:pPr>
            <w:r w:rsidRPr="001421C5">
              <w:rPr>
                <w:rFonts w:eastAsia="Times New Roman"/>
                <w:lang w:eastAsia="en-US"/>
              </w:rPr>
              <w:t> </w:t>
            </w:r>
          </w:p>
        </w:tc>
        <w:tc>
          <w:tcPr>
            <w:tcW w:w="4770" w:type="dxa"/>
            <w:hideMark/>
          </w:tcPr>
          <w:p w14:paraId="0BFA9A66" w14:textId="77777777" w:rsidR="001421C5" w:rsidRPr="001421C5" w:rsidRDefault="001421C5" w:rsidP="001421C5">
            <w:pPr>
              <w:spacing w:after="0" w:line="240" w:lineRule="auto"/>
              <w:textAlignment w:val="baseline"/>
              <w:rPr>
                <w:rFonts w:eastAsia="Times New Roman"/>
                <w:sz w:val="18"/>
                <w:szCs w:val="18"/>
                <w:lang w:eastAsia="en-US"/>
              </w:rPr>
            </w:pPr>
            <w:r w:rsidRPr="001421C5">
              <w:rPr>
                <w:rFonts w:eastAsia="Times New Roman"/>
                <w:lang w:eastAsia="en-US"/>
              </w:rPr>
              <w:t> </w:t>
            </w:r>
          </w:p>
        </w:tc>
      </w:tr>
    </w:tbl>
    <w:p w14:paraId="7ED73B9A" w14:textId="60A23A94" w:rsidR="00706A59" w:rsidRDefault="00706A59" w:rsidP="00706A59">
      <w:pPr>
        <w:pStyle w:val="Heading3"/>
        <w:ind w:left="0" w:firstLine="0"/>
      </w:pPr>
    </w:p>
    <w:p w14:paraId="7AE0379F" w14:textId="77777777" w:rsidR="00706A59" w:rsidRPr="00CF11F9" w:rsidRDefault="00706A59" w:rsidP="00706A59"/>
    <w:p w14:paraId="529BF9AE" w14:textId="77777777" w:rsidR="00706A59" w:rsidRPr="00706A59" w:rsidRDefault="00706A59" w:rsidP="00706A59"/>
    <w:p w14:paraId="63A4CC87" w14:textId="77777777" w:rsidR="00706A59" w:rsidRDefault="00706A59" w:rsidP="00706A59"/>
    <w:p w14:paraId="677419CD" w14:textId="77777777" w:rsidR="00BE1746" w:rsidRDefault="00BE1746" w:rsidP="006F7D55"/>
    <w:p w14:paraId="21DDDA2A" w14:textId="77777777" w:rsidR="001421C5" w:rsidRPr="001421C5" w:rsidRDefault="001421C5" w:rsidP="001421C5"/>
    <w:p w14:paraId="4DE1E00F" w14:textId="77777777" w:rsidR="001421C5" w:rsidRPr="001421C5" w:rsidRDefault="001421C5" w:rsidP="001421C5"/>
    <w:p w14:paraId="352B4741" w14:textId="77777777" w:rsidR="001421C5" w:rsidRPr="001421C5" w:rsidRDefault="001421C5" w:rsidP="001421C5"/>
    <w:p w14:paraId="7867CAB5" w14:textId="77777777" w:rsidR="001421C5" w:rsidRPr="001421C5" w:rsidRDefault="001421C5" w:rsidP="001421C5"/>
    <w:p w14:paraId="499A4CCF" w14:textId="77777777" w:rsidR="001421C5" w:rsidRPr="001421C5" w:rsidRDefault="001421C5" w:rsidP="001421C5"/>
    <w:p w14:paraId="631DFA0A" w14:textId="0CC01A73" w:rsidR="001421C5" w:rsidRPr="001421C5" w:rsidRDefault="001421C5" w:rsidP="001421C5">
      <w:pPr>
        <w:tabs>
          <w:tab w:val="left" w:pos="1605"/>
        </w:tabs>
      </w:pPr>
      <w:r>
        <w:tab/>
      </w:r>
    </w:p>
    <w:p w14:paraId="58190118" w14:textId="100E397D" w:rsidR="001421C5" w:rsidRPr="001421C5" w:rsidRDefault="001421C5" w:rsidP="001421C5">
      <w:pPr>
        <w:tabs>
          <w:tab w:val="left" w:pos="1605"/>
        </w:tabs>
        <w:sectPr w:rsidR="001421C5" w:rsidRPr="001421C5" w:rsidSect="00BE1746">
          <w:headerReference w:type="even" r:id="rId10"/>
          <w:headerReference w:type="default" r:id="rId11"/>
          <w:footerReference w:type="even" r:id="rId12"/>
          <w:footerReference w:type="default" r:id="rId13"/>
          <w:headerReference w:type="first" r:id="rId14"/>
          <w:footerReference w:type="first" r:id="rId15"/>
          <w:pgSz w:w="12240" w:h="15840"/>
          <w:pgMar w:top="2160" w:right="1080" w:bottom="1440" w:left="1080" w:header="864" w:footer="720" w:gutter="0"/>
          <w:cols w:space="720"/>
          <w:titlePg/>
          <w:docGrid w:linePitch="360"/>
        </w:sectPr>
      </w:pPr>
      <w:r>
        <w:tab/>
      </w:r>
    </w:p>
    <w:p w14:paraId="42FF1F70" w14:textId="749D92EB" w:rsidR="00C728DB" w:rsidRDefault="00C728DB" w:rsidP="00963F1C">
      <w:pPr>
        <w:rPr>
          <w:rStyle w:val="SmartLink"/>
          <w:u w:val="dotted"/>
          <w:shd w:val="clear" w:color="auto" w:fill="auto"/>
        </w:rPr>
      </w:pPr>
    </w:p>
    <w:p w14:paraId="5B1AD82F" w14:textId="77777777" w:rsidR="00BE1746" w:rsidRDefault="00BE1746" w:rsidP="009015C7">
      <w:pPr>
        <w:rPr>
          <w:color w:val="0491B1"/>
          <w:u w:val="dotted"/>
        </w:rPr>
      </w:pPr>
    </w:p>
    <w:p w14:paraId="0E9AF08D" w14:textId="58C3BFD0" w:rsidR="009015C7" w:rsidRPr="009015C7" w:rsidRDefault="009015C7" w:rsidP="009015C7"/>
    <w:sectPr w:rsidR="009015C7" w:rsidRPr="009015C7" w:rsidSect="00BE1746">
      <w:pgSz w:w="12240" w:h="15840"/>
      <w:pgMar w:top="1440" w:right="1080" w:bottom="1440" w:left="108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4E800" w14:textId="77777777" w:rsidR="00E1173D" w:rsidRDefault="00E1173D" w:rsidP="00E665F6">
      <w:r>
        <w:separator/>
      </w:r>
    </w:p>
  </w:endnote>
  <w:endnote w:type="continuationSeparator" w:id="0">
    <w:p w14:paraId="45E95ED5" w14:textId="77777777" w:rsidR="00E1173D" w:rsidRDefault="00E1173D" w:rsidP="00E6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Book Antiqua">
    <w:altName w:val="Cambria"/>
    <w:panose1 w:val="0204060205030503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E2C2" w14:textId="77777777" w:rsidR="00BF2CAE" w:rsidRDefault="00BF2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51C5" w14:textId="77777777" w:rsidR="00BF2CAE" w:rsidRDefault="00BF2C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9E5B" w14:textId="77777777" w:rsidR="00BF2CAE" w:rsidRDefault="00BF2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53314" w14:textId="77777777" w:rsidR="00E1173D" w:rsidRDefault="00E1173D" w:rsidP="00E665F6">
      <w:r>
        <w:separator/>
      </w:r>
    </w:p>
  </w:footnote>
  <w:footnote w:type="continuationSeparator" w:id="0">
    <w:p w14:paraId="4EDE70CE" w14:textId="77777777" w:rsidR="00E1173D" w:rsidRDefault="00E1173D" w:rsidP="00E66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A24C" w14:textId="77777777" w:rsidR="00BF2CAE" w:rsidRDefault="00BF2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F6E7" w14:textId="491264EE" w:rsidR="00BE1746" w:rsidRPr="00BE1746" w:rsidRDefault="00BE1746" w:rsidP="00BE1746">
    <w:pPr>
      <w:pStyle w:val="Header"/>
      <w:pBdr>
        <w:bottom w:val="single" w:sz="4" w:space="4" w:color="65AFBC" w:themeColor="accent4"/>
      </w:pBdr>
      <w:rPr>
        <w:b/>
        <w:bCs/>
        <w:color w:val="309F68" w:themeColor="accent2"/>
      </w:rPr>
    </w:pPr>
    <w:r w:rsidRPr="00BE1746">
      <w:rPr>
        <w:b/>
        <w:bCs/>
        <w:color w:val="309F68" w:themeColor="accent2"/>
      </w:rPr>
      <w:t>NEW BEGINNINGS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B36A" w14:textId="303528E5" w:rsidR="00C728DB" w:rsidRDefault="00BE1746" w:rsidP="00B96F36">
    <w:pPr>
      <w:pStyle w:val="Header"/>
      <w:jc w:val="center"/>
    </w:pPr>
    <w:r>
      <w:rPr>
        <w:noProof/>
      </w:rPr>
      <w:drawing>
        <wp:inline distT="0" distB="0" distL="0" distR="0" wp14:anchorId="026EA77F" wp14:editId="4088DF6D">
          <wp:extent cx="6624318" cy="1419225"/>
          <wp:effectExtent l="0" t="0" r="0" b="0"/>
          <wp:docPr id="9" name="Picture 9" descr="New Beginnings: A Discussion Guide for Living Well With Diab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ew Beginnings: A Discussion Guide for Living Well With Diabetes"/>
                  <pic:cNvPicPr/>
                </pic:nvPicPr>
                <pic:blipFill rotWithShape="1">
                  <a:blip r:embed="rId1">
                    <a:extLst>
                      <a:ext uri="{28A0092B-C50C-407E-A947-70E740481C1C}">
                        <a14:useLocalDpi xmlns:a14="http://schemas.microsoft.com/office/drawing/2010/main" val="0"/>
                      </a:ext>
                    </a:extLst>
                  </a:blip>
                  <a:srcRect b="14302"/>
                  <a:stretch/>
                </pic:blipFill>
                <pic:spPr bwMode="auto">
                  <a:xfrm>
                    <a:off x="0" y="0"/>
                    <a:ext cx="6625854" cy="1419554"/>
                  </a:xfrm>
                  <a:prstGeom prst="rect">
                    <a:avLst/>
                  </a:prstGeom>
                  <a:ln>
                    <a:noFill/>
                  </a:ln>
                  <a:extLst>
                    <a:ext uri="{53640926-AAD7-44D8-BBD7-CCE9431645EC}">
                      <a14:shadowObscured xmlns:a14="http://schemas.microsoft.com/office/drawing/2010/main"/>
                    </a:ext>
                  </a:extLst>
                </pic:spPr>
              </pic:pic>
            </a:graphicData>
          </a:graphic>
        </wp:inline>
      </w:drawing>
    </w:r>
  </w:p>
  <w:p w14:paraId="7F09D829" w14:textId="77777777" w:rsidR="00B96F36" w:rsidRDefault="00B96F36" w:rsidP="00B96F3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FE13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D803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76B0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96B618"/>
    <w:lvl w:ilvl="0">
      <w:start w:val="1"/>
      <w:numFmt w:val="lowerLetter"/>
      <w:pStyle w:val="ListNumber2"/>
      <w:lvlText w:val="%1)"/>
      <w:lvlJc w:val="left"/>
      <w:pPr>
        <w:ind w:left="720" w:hanging="360"/>
      </w:pPr>
      <w:rPr>
        <w:rFonts w:hint="default"/>
        <w:b w:val="0"/>
        <w:i w:val="0"/>
        <w:color w:val="28B572"/>
      </w:rPr>
    </w:lvl>
  </w:abstractNum>
  <w:abstractNum w:abstractNumId="4" w15:restartNumberingAfterBreak="0">
    <w:nsid w:val="FFFFFF80"/>
    <w:multiLevelType w:val="singleLevel"/>
    <w:tmpl w:val="48B495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747C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90A0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EC60D2"/>
    <w:lvl w:ilvl="0">
      <w:start w:val="1"/>
      <w:numFmt w:val="bullet"/>
      <w:pStyle w:val="ListBullet2"/>
      <w:lvlText w:val="–"/>
      <w:lvlJc w:val="left"/>
      <w:pPr>
        <w:tabs>
          <w:tab w:val="num" w:pos="720"/>
        </w:tabs>
        <w:ind w:left="720" w:hanging="360"/>
      </w:pPr>
      <w:rPr>
        <w:rFonts w:ascii="Wingdings 2" w:hAnsi="Wingdings 2" w:cs="Wingdings 2" w:hint="default"/>
        <w:b/>
        <w:i w:val="0"/>
        <w:color w:val="28B572"/>
      </w:rPr>
    </w:lvl>
  </w:abstractNum>
  <w:abstractNum w:abstractNumId="8" w15:restartNumberingAfterBreak="0">
    <w:nsid w:val="FFFFFF88"/>
    <w:multiLevelType w:val="singleLevel"/>
    <w:tmpl w:val="315CEE7E"/>
    <w:lvl w:ilvl="0">
      <w:start w:val="1"/>
      <w:numFmt w:val="decimal"/>
      <w:pStyle w:val="ListNumber"/>
      <w:lvlText w:val="%1."/>
      <w:lvlJc w:val="left"/>
      <w:pPr>
        <w:ind w:left="360" w:hanging="360"/>
      </w:pPr>
      <w:rPr>
        <w:rFonts w:ascii="Arial" w:hAnsi="Arial" w:cs="Arial" w:hint="default"/>
        <w:b/>
        <w:i w:val="0"/>
        <w:color w:val="309F68" w:themeColor="accent2"/>
      </w:rPr>
    </w:lvl>
  </w:abstractNum>
  <w:abstractNum w:abstractNumId="9" w15:restartNumberingAfterBreak="0">
    <w:nsid w:val="FFFFFF89"/>
    <w:multiLevelType w:val="singleLevel"/>
    <w:tmpl w:val="08840790"/>
    <w:lvl w:ilvl="0">
      <w:start w:val="1"/>
      <w:numFmt w:val="bullet"/>
      <w:pStyle w:val="ListBullet"/>
      <w:lvlText w:val=""/>
      <w:lvlJc w:val="left"/>
      <w:pPr>
        <w:ind w:left="360" w:hanging="360"/>
      </w:pPr>
      <w:rPr>
        <w:rFonts w:ascii="Wingdings" w:hAnsi="Wingdings" w:cs="Wingdings" w:hint="default"/>
        <w:color w:val="309F68" w:themeColor="accent2"/>
      </w:rPr>
    </w:lvl>
  </w:abstractNum>
  <w:abstractNum w:abstractNumId="10" w15:restartNumberingAfterBreak="0">
    <w:nsid w:val="34C92FF4"/>
    <w:multiLevelType w:val="hybridMultilevel"/>
    <w:tmpl w:val="9B103F20"/>
    <w:lvl w:ilvl="0" w:tplc="FE0E280E">
      <w:start w:val="1"/>
      <w:numFmt w:val="bullet"/>
      <w:pStyle w:val="ListBullet3"/>
      <w:lvlText w:val="ú"/>
      <w:lvlJc w:val="left"/>
      <w:pPr>
        <w:tabs>
          <w:tab w:val="num" w:pos="720"/>
        </w:tabs>
        <w:ind w:left="720" w:hanging="360"/>
      </w:pPr>
      <w:rPr>
        <w:rFonts w:ascii="Wingdings" w:hAnsi="Wingdings" w:cs="Symbol" w:hint="default"/>
        <w:color w:val="28B5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B7BAB"/>
    <w:multiLevelType w:val="hybridMultilevel"/>
    <w:tmpl w:val="5566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D04F1"/>
    <w:multiLevelType w:val="hybridMultilevel"/>
    <w:tmpl w:val="7154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780485"/>
    <w:multiLevelType w:val="multilevel"/>
    <w:tmpl w:val="DF7E985E"/>
    <w:styleLink w:val="CurrentList1"/>
    <w:lvl w:ilvl="0">
      <w:start w:val="1"/>
      <w:numFmt w:val="bullet"/>
      <w:lvlText w:val=""/>
      <w:lvlJc w:val="left"/>
      <w:pPr>
        <w:tabs>
          <w:tab w:val="num" w:pos="720"/>
        </w:tabs>
        <w:ind w:left="720" w:hanging="360"/>
      </w:pPr>
      <w:rPr>
        <w:rFonts w:ascii="Wingdings" w:hAnsi="Wingdings" w:cs="Wingdings" w:hint="default"/>
        <w:color w:val="28B57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DB3562C"/>
    <w:multiLevelType w:val="hybridMultilevel"/>
    <w:tmpl w:val="17101D1E"/>
    <w:lvl w:ilvl="0" w:tplc="870C3BAE">
      <w:start w:val="1"/>
      <w:numFmt w:val="bullet"/>
      <w:lvlText w:val=""/>
      <w:lvlJc w:val="left"/>
      <w:pPr>
        <w:ind w:left="720" w:hanging="360"/>
      </w:pPr>
      <w:rPr>
        <w:rFonts w:ascii="Symbol" w:hAnsi="Symbol" w:hint="default"/>
      </w:rPr>
    </w:lvl>
    <w:lvl w:ilvl="1" w:tplc="FCBA1B4E">
      <w:start w:val="1"/>
      <w:numFmt w:val="bullet"/>
      <w:lvlText w:val="o"/>
      <w:lvlJc w:val="left"/>
      <w:pPr>
        <w:ind w:left="1440" w:hanging="360"/>
      </w:pPr>
      <w:rPr>
        <w:rFonts w:ascii="Courier New" w:hAnsi="Courier New" w:hint="default"/>
      </w:rPr>
    </w:lvl>
    <w:lvl w:ilvl="2" w:tplc="D8C6AA5C">
      <w:start w:val="1"/>
      <w:numFmt w:val="bullet"/>
      <w:lvlText w:val=""/>
      <w:lvlJc w:val="left"/>
      <w:pPr>
        <w:ind w:left="2160" w:hanging="360"/>
      </w:pPr>
      <w:rPr>
        <w:rFonts w:ascii="Wingdings" w:hAnsi="Wingdings" w:hint="default"/>
      </w:rPr>
    </w:lvl>
    <w:lvl w:ilvl="3" w:tplc="04F47720">
      <w:start w:val="1"/>
      <w:numFmt w:val="bullet"/>
      <w:lvlText w:val=""/>
      <w:lvlJc w:val="left"/>
      <w:pPr>
        <w:ind w:left="2880" w:hanging="360"/>
      </w:pPr>
      <w:rPr>
        <w:rFonts w:ascii="Symbol" w:hAnsi="Symbol" w:hint="default"/>
      </w:rPr>
    </w:lvl>
    <w:lvl w:ilvl="4" w:tplc="71928A44">
      <w:start w:val="1"/>
      <w:numFmt w:val="bullet"/>
      <w:lvlText w:val="o"/>
      <w:lvlJc w:val="left"/>
      <w:pPr>
        <w:ind w:left="3600" w:hanging="360"/>
      </w:pPr>
      <w:rPr>
        <w:rFonts w:ascii="Courier New" w:hAnsi="Courier New" w:hint="default"/>
      </w:rPr>
    </w:lvl>
    <w:lvl w:ilvl="5" w:tplc="D7487274">
      <w:start w:val="1"/>
      <w:numFmt w:val="bullet"/>
      <w:lvlText w:val=""/>
      <w:lvlJc w:val="left"/>
      <w:pPr>
        <w:ind w:left="4320" w:hanging="360"/>
      </w:pPr>
      <w:rPr>
        <w:rFonts w:ascii="Wingdings" w:hAnsi="Wingdings" w:hint="default"/>
      </w:rPr>
    </w:lvl>
    <w:lvl w:ilvl="6" w:tplc="5AB8CAA6">
      <w:start w:val="1"/>
      <w:numFmt w:val="bullet"/>
      <w:lvlText w:val=""/>
      <w:lvlJc w:val="left"/>
      <w:pPr>
        <w:ind w:left="5040" w:hanging="360"/>
      </w:pPr>
      <w:rPr>
        <w:rFonts w:ascii="Symbol" w:hAnsi="Symbol" w:hint="default"/>
      </w:rPr>
    </w:lvl>
    <w:lvl w:ilvl="7" w:tplc="F8BCED38">
      <w:start w:val="1"/>
      <w:numFmt w:val="bullet"/>
      <w:lvlText w:val="o"/>
      <w:lvlJc w:val="left"/>
      <w:pPr>
        <w:ind w:left="5760" w:hanging="360"/>
      </w:pPr>
      <w:rPr>
        <w:rFonts w:ascii="Courier New" w:hAnsi="Courier New" w:hint="default"/>
      </w:rPr>
    </w:lvl>
    <w:lvl w:ilvl="8" w:tplc="198A1EB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3"/>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91"/>
    <w:rsid w:val="00050C97"/>
    <w:rsid w:val="00056E5A"/>
    <w:rsid w:val="00060AC0"/>
    <w:rsid w:val="0006561E"/>
    <w:rsid w:val="0008582B"/>
    <w:rsid w:val="000A3CF4"/>
    <w:rsid w:val="000C480D"/>
    <w:rsid w:val="000F78EB"/>
    <w:rsid w:val="001421C5"/>
    <w:rsid w:val="0014290F"/>
    <w:rsid w:val="00163E49"/>
    <w:rsid w:val="001A0D21"/>
    <w:rsid w:val="001A5E9B"/>
    <w:rsid w:val="002143A8"/>
    <w:rsid w:val="002325D7"/>
    <w:rsid w:val="002640B5"/>
    <w:rsid w:val="0029161C"/>
    <w:rsid w:val="003E38B9"/>
    <w:rsid w:val="003E6886"/>
    <w:rsid w:val="0052185F"/>
    <w:rsid w:val="00532CEF"/>
    <w:rsid w:val="00600A6F"/>
    <w:rsid w:val="00664F51"/>
    <w:rsid w:val="006D6819"/>
    <w:rsid w:val="006F038C"/>
    <w:rsid w:val="006F7D55"/>
    <w:rsid w:val="007038C4"/>
    <w:rsid w:val="00706A59"/>
    <w:rsid w:val="007358E6"/>
    <w:rsid w:val="007520D2"/>
    <w:rsid w:val="00761D57"/>
    <w:rsid w:val="00797A5A"/>
    <w:rsid w:val="007E72BD"/>
    <w:rsid w:val="00853C0B"/>
    <w:rsid w:val="008B2CD6"/>
    <w:rsid w:val="008F4610"/>
    <w:rsid w:val="009015C7"/>
    <w:rsid w:val="00906993"/>
    <w:rsid w:val="0092261C"/>
    <w:rsid w:val="00927E78"/>
    <w:rsid w:val="00962CE6"/>
    <w:rsid w:val="00963F1C"/>
    <w:rsid w:val="00973A49"/>
    <w:rsid w:val="009D0450"/>
    <w:rsid w:val="009E119A"/>
    <w:rsid w:val="00A00DA9"/>
    <w:rsid w:val="00A651E9"/>
    <w:rsid w:val="00AA54E5"/>
    <w:rsid w:val="00AD5189"/>
    <w:rsid w:val="00B95A10"/>
    <w:rsid w:val="00B96F36"/>
    <w:rsid w:val="00BA3C9F"/>
    <w:rsid w:val="00BE1746"/>
    <w:rsid w:val="00BF2CAE"/>
    <w:rsid w:val="00C27EBE"/>
    <w:rsid w:val="00C728DB"/>
    <w:rsid w:val="00C85546"/>
    <w:rsid w:val="00D56100"/>
    <w:rsid w:val="00D56A91"/>
    <w:rsid w:val="00D7022A"/>
    <w:rsid w:val="00E1173D"/>
    <w:rsid w:val="00E23C63"/>
    <w:rsid w:val="00E665F6"/>
    <w:rsid w:val="00E94EA2"/>
    <w:rsid w:val="00EA25D3"/>
    <w:rsid w:val="00FB2D26"/>
    <w:rsid w:val="00FB5B7C"/>
    <w:rsid w:val="00FC6C6A"/>
    <w:rsid w:val="00FD05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DA531"/>
  <w14:defaultImageDpi w14:val="32767"/>
  <w15:chartTrackingRefBased/>
  <w15:docId w15:val="{8C4B3C7D-288B-0442-BEBB-7DEAE9EA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665F6"/>
    <w:pPr>
      <w:spacing w:after="240" w:line="276" w:lineRule="auto"/>
    </w:pPr>
    <w:rPr>
      <w:rFonts w:ascii="Arial" w:hAnsi="Arial" w:cs="Arial"/>
    </w:rPr>
  </w:style>
  <w:style w:type="paragraph" w:styleId="Heading1">
    <w:name w:val="heading 1"/>
    <w:basedOn w:val="Normal"/>
    <w:next w:val="Normal"/>
    <w:link w:val="Heading1Char"/>
    <w:uiPriority w:val="9"/>
    <w:qFormat/>
    <w:rsid w:val="001A0D21"/>
    <w:pPr>
      <w:spacing w:after="120"/>
      <w:outlineLvl w:val="0"/>
    </w:pPr>
    <w:rPr>
      <w:color w:val="0190B0" w:themeColor="accent1"/>
      <w:sz w:val="48"/>
      <w:szCs w:val="48"/>
    </w:rPr>
  </w:style>
  <w:style w:type="paragraph" w:styleId="Heading2">
    <w:name w:val="heading 2"/>
    <w:basedOn w:val="Normal"/>
    <w:next w:val="Normal"/>
    <w:link w:val="Heading2Char"/>
    <w:uiPriority w:val="9"/>
    <w:unhideWhenUsed/>
    <w:qFormat/>
    <w:rsid w:val="001A0D21"/>
    <w:pPr>
      <w:spacing w:after="120"/>
      <w:outlineLvl w:val="1"/>
    </w:pPr>
    <w:rPr>
      <w:b/>
      <w:bCs/>
      <w:caps/>
      <w:noProof/>
      <w:color w:val="0190B0" w:themeColor="accent1"/>
      <w:sz w:val="28"/>
      <w:szCs w:val="28"/>
    </w:rPr>
  </w:style>
  <w:style w:type="paragraph" w:styleId="Heading3">
    <w:name w:val="heading 3"/>
    <w:basedOn w:val="Heading2"/>
    <w:next w:val="Normal"/>
    <w:link w:val="Heading3Char"/>
    <w:uiPriority w:val="9"/>
    <w:unhideWhenUsed/>
    <w:qFormat/>
    <w:rsid w:val="00E665F6"/>
    <w:pPr>
      <w:ind w:left="720" w:hanging="720"/>
      <w:outlineLvl w:val="2"/>
    </w:pPr>
    <w:rPr>
      <w:cap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5F6"/>
    <w:pPr>
      <w:tabs>
        <w:tab w:val="center" w:pos="4680"/>
        <w:tab w:val="right" w:pos="9360"/>
      </w:tabs>
      <w:spacing w:after="0" w:line="240" w:lineRule="auto"/>
    </w:pPr>
  </w:style>
  <w:style w:type="paragraph" w:customStyle="1" w:styleId="quote-small">
    <w:name w:val="quote-small"/>
    <w:basedOn w:val="Normal"/>
    <w:qFormat/>
    <w:rsid w:val="00E23C63"/>
    <w:pPr>
      <w:autoSpaceDE w:val="0"/>
      <w:autoSpaceDN w:val="0"/>
      <w:adjustRightInd w:val="0"/>
      <w:spacing w:line="221" w:lineRule="atLeast"/>
    </w:pPr>
    <w:rPr>
      <w:rFonts w:ascii="Times New Roman" w:eastAsiaTheme="minorHAnsi" w:hAnsi="Times New Roman" w:cstheme="majorBidi"/>
      <w:color w:val="7030A0"/>
      <w:sz w:val="20"/>
      <w:lang w:val="fr-FR" w:eastAsia="en-US"/>
    </w:rPr>
  </w:style>
  <w:style w:type="paragraph" w:customStyle="1" w:styleId="quoteBIG">
    <w:name w:val="quote BIG"/>
    <w:basedOn w:val="Normal"/>
    <w:qFormat/>
    <w:rsid w:val="00E23C63"/>
    <w:pPr>
      <w:autoSpaceDE w:val="0"/>
      <w:autoSpaceDN w:val="0"/>
      <w:adjustRightInd w:val="0"/>
      <w:spacing w:line="271" w:lineRule="atLeast"/>
    </w:pPr>
    <w:rPr>
      <w:rFonts w:ascii="Times New Roman" w:eastAsiaTheme="minorHAnsi" w:hAnsi="Times New Roman" w:cstheme="majorBidi"/>
      <w:b/>
      <w:color w:val="7030A0"/>
      <w:sz w:val="32"/>
      <w:lang w:val="fr-FR" w:eastAsia="en-US"/>
    </w:rPr>
  </w:style>
  <w:style w:type="character" w:customStyle="1" w:styleId="lightital">
    <w:name w:val="light ital"/>
    <w:basedOn w:val="DefaultParagraphFont"/>
    <w:uiPriority w:val="1"/>
    <w:qFormat/>
    <w:rsid w:val="00FC6C6A"/>
    <w:rPr>
      <w:rFonts w:cs="Times New Roman"/>
      <w:i/>
      <w:iCs/>
      <w:color w:val="000000"/>
      <w:szCs w:val="24"/>
    </w:rPr>
  </w:style>
  <w:style w:type="character" w:customStyle="1" w:styleId="Medium">
    <w:name w:val="Medium"/>
    <w:basedOn w:val="DefaultParagraphFont"/>
    <w:uiPriority w:val="1"/>
    <w:qFormat/>
    <w:rsid w:val="00FC6C6A"/>
    <w:rPr>
      <w:b/>
    </w:rPr>
  </w:style>
  <w:style w:type="paragraph" w:customStyle="1" w:styleId="Modulenumber">
    <w:name w:val="Module number"/>
    <w:basedOn w:val="Normal"/>
    <w:qFormat/>
    <w:rsid w:val="001A0D21"/>
    <w:pPr>
      <w:spacing w:after="0" w:line="240" w:lineRule="auto"/>
    </w:pPr>
    <w:rPr>
      <w:b/>
      <w:bCs/>
      <w:color w:val="0190B0" w:themeColor="accent1"/>
      <w:sz w:val="32"/>
      <w:szCs w:val="32"/>
    </w:rPr>
  </w:style>
  <w:style w:type="character" w:customStyle="1" w:styleId="Heading1Char">
    <w:name w:val="Heading 1 Char"/>
    <w:basedOn w:val="DefaultParagraphFont"/>
    <w:link w:val="Heading1"/>
    <w:uiPriority w:val="9"/>
    <w:rsid w:val="001A0D21"/>
    <w:rPr>
      <w:rFonts w:ascii="Arial" w:hAnsi="Arial" w:cs="Arial"/>
      <w:color w:val="0190B0" w:themeColor="accent1"/>
      <w:sz w:val="48"/>
      <w:szCs w:val="48"/>
    </w:rPr>
  </w:style>
  <w:style w:type="character" w:customStyle="1" w:styleId="Heading2Char">
    <w:name w:val="Heading 2 Char"/>
    <w:basedOn w:val="DefaultParagraphFont"/>
    <w:link w:val="Heading2"/>
    <w:uiPriority w:val="9"/>
    <w:rsid w:val="001A0D21"/>
    <w:rPr>
      <w:rFonts w:ascii="Arial" w:hAnsi="Arial" w:cs="Arial"/>
      <w:b/>
      <w:bCs/>
      <w:caps/>
      <w:noProof/>
      <w:color w:val="0190B0" w:themeColor="accent1"/>
      <w:sz w:val="28"/>
      <w:szCs w:val="28"/>
    </w:rPr>
  </w:style>
  <w:style w:type="character" w:customStyle="1" w:styleId="Heading3Char">
    <w:name w:val="Heading 3 Char"/>
    <w:basedOn w:val="DefaultParagraphFont"/>
    <w:link w:val="Heading3"/>
    <w:uiPriority w:val="9"/>
    <w:rsid w:val="00E665F6"/>
    <w:rPr>
      <w:rFonts w:ascii="Arial" w:hAnsi="Arial" w:cs="Arial"/>
      <w:b/>
      <w:bCs/>
      <w:noProof/>
      <w:color w:val="0491B1"/>
    </w:rPr>
  </w:style>
  <w:style w:type="paragraph" w:styleId="ListParagraph">
    <w:name w:val="List Paragraph"/>
    <w:basedOn w:val="Normal"/>
    <w:uiPriority w:val="34"/>
    <w:qFormat/>
    <w:rsid w:val="007038C4"/>
    <w:pPr>
      <w:ind w:left="720"/>
      <w:contextualSpacing/>
    </w:pPr>
  </w:style>
  <w:style w:type="paragraph" w:styleId="ListBullet">
    <w:name w:val="List Bullet"/>
    <w:basedOn w:val="Normal"/>
    <w:uiPriority w:val="99"/>
    <w:unhideWhenUsed/>
    <w:rsid w:val="001A0D21"/>
    <w:pPr>
      <w:numPr>
        <w:numId w:val="10"/>
      </w:numPr>
      <w:spacing w:after="120"/>
    </w:pPr>
  </w:style>
  <w:style w:type="paragraph" w:styleId="ListBullet2">
    <w:name w:val="List Bullet 2"/>
    <w:basedOn w:val="Normal"/>
    <w:uiPriority w:val="99"/>
    <w:unhideWhenUsed/>
    <w:rsid w:val="00E665F6"/>
    <w:pPr>
      <w:numPr>
        <w:numId w:val="9"/>
      </w:numPr>
      <w:spacing w:after="120"/>
      <w:ind w:left="547"/>
      <w:contextualSpacing/>
    </w:pPr>
  </w:style>
  <w:style w:type="paragraph" w:styleId="ListNumber">
    <w:name w:val="List Number"/>
    <w:basedOn w:val="Normal"/>
    <w:uiPriority w:val="99"/>
    <w:unhideWhenUsed/>
    <w:rsid w:val="001A0D21"/>
    <w:pPr>
      <w:numPr>
        <w:numId w:val="5"/>
      </w:numPr>
      <w:spacing w:after="120"/>
    </w:pPr>
  </w:style>
  <w:style w:type="paragraph" w:styleId="ListNumber2">
    <w:name w:val="List Number 2"/>
    <w:basedOn w:val="Normal"/>
    <w:uiPriority w:val="99"/>
    <w:unhideWhenUsed/>
    <w:rsid w:val="00E665F6"/>
    <w:pPr>
      <w:numPr>
        <w:numId w:val="4"/>
      </w:numPr>
      <w:spacing w:after="120"/>
      <w:contextualSpacing/>
    </w:pPr>
  </w:style>
  <w:style w:type="character" w:customStyle="1" w:styleId="HeaderChar">
    <w:name w:val="Header Char"/>
    <w:basedOn w:val="DefaultParagraphFont"/>
    <w:link w:val="Header"/>
    <w:uiPriority w:val="99"/>
    <w:rsid w:val="00E665F6"/>
  </w:style>
  <w:style w:type="character" w:styleId="Strong">
    <w:name w:val="Strong"/>
    <w:basedOn w:val="DefaultParagraphFont"/>
    <w:uiPriority w:val="22"/>
    <w:qFormat/>
    <w:rsid w:val="0014290F"/>
    <w:rPr>
      <w:b/>
      <w:bCs/>
    </w:rPr>
  </w:style>
  <w:style w:type="paragraph" w:styleId="Footer">
    <w:name w:val="footer"/>
    <w:basedOn w:val="Normal"/>
    <w:link w:val="FooterChar"/>
    <w:uiPriority w:val="99"/>
    <w:unhideWhenUsed/>
    <w:rsid w:val="00973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A49"/>
  </w:style>
  <w:style w:type="paragraph" w:styleId="ListBullet3">
    <w:name w:val="List Bullet 3"/>
    <w:basedOn w:val="ListBullet2"/>
    <w:uiPriority w:val="99"/>
    <w:unhideWhenUsed/>
    <w:rsid w:val="0014290F"/>
    <w:pPr>
      <w:numPr>
        <w:numId w:val="11"/>
      </w:numPr>
      <w:tabs>
        <w:tab w:val="clear" w:pos="720"/>
        <w:tab w:val="num" w:pos="900"/>
      </w:tabs>
      <w:ind w:left="900"/>
    </w:pPr>
  </w:style>
  <w:style w:type="character" w:styleId="Hyperlink">
    <w:name w:val="Hyperlink"/>
    <w:basedOn w:val="DefaultParagraphFont"/>
    <w:uiPriority w:val="99"/>
    <w:unhideWhenUsed/>
    <w:rsid w:val="00E665F6"/>
    <w:rPr>
      <w:color w:val="0491B1"/>
      <w:u w:val="single"/>
    </w:rPr>
  </w:style>
  <w:style w:type="character" w:styleId="Emphasis">
    <w:name w:val="Emphasis"/>
    <w:basedOn w:val="DefaultParagraphFont"/>
    <w:uiPriority w:val="20"/>
    <w:qFormat/>
    <w:rsid w:val="009015C7"/>
    <w:rPr>
      <w:i/>
      <w:iCs/>
    </w:rPr>
  </w:style>
  <w:style w:type="character" w:styleId="SmartLink">
    <w:name w:val="Smart Link"/>
    <w:basedOn w:val="DefaultParagraphFont"/>
    <w:uiPriority w:val="99"/>
    <w:unhideWhenUsed/>
    <w:rsid w:val="0006561E"/>
    <w:rPr>
      <w:color w:val="0491B1"/>
      <w:u w:val="single"/>
      <w:shd w:val="clear" w:color="auto" w:fill="F3F2F1"/>
    </w:rPr>
  </w:style>
  <w:style w:type="paragraph" w:customStyle="1" w:styleId="Smalltext">
    <w:name w:val="Small text"/>
    <w:basedOn w:val="Normal"/>
    <w:qFormat/>
    <w:rsid w:val="00EA25D3"/>
    <w:pPr>
      <w:spacing w:after="120" w:line="300" w:lineRule="auto"/>
    </w:pPr>
    <w:rPr>
      <w:color w:val="000000" w:themeColor="text1"/>
      <w:sz w:val="21"/>
      <w:szCs w:val="21"/>
    </w:rPr>
  </w:style>
  <w:style w:type="numbering" w:customStyle="1" w:styleId="CurrentList1">
    <w:name w:val="Current List1"/>
    <w:uiPriority w:val="99"/>
    <w:rsid w:val="0014290F"/>
    <w:pPr>
      <w:numPr>
        <w:numId w:val="12"/>
      </w:numPr>
    </w:pPr>
  </w:style>
  <w:style w:type="paragraph" w:styleId="NormalWeb">
    <w:name w:val="Normal (Web)"/>
    <w:basedOn w:val="Normal"/>
    <w:uiPriority w:val="99"/>
    <w:semiHidden/>
    <w:unhideWhenUsed/>
    <w:rsid w:val="00963F1C"/>
    <w:pPr>
      <w:spacing w:before="100" w:beforeAutospacing="1" w:after="100" w:afterAutospacing="1"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706A59"/>
    <w:pPr>
      <w:widowControl w:val="0"/>
      <w:autoSpaceDE w:val="0"/>
      <w:autoSpaceDN w:val="0"/>
      <w:spacing w:after="0" w:line="240" w:lineRule="auto"/>
    </w:pPr>
    <w:rPr>
      <w:rFonts w:ascii="Book Antiqua" w:eastAsia="Book Antiqua" w:hAnsi="Book Antiqua" w:cs="Book Antiqua"/>
      <w:szCs w:val="26"/>
      <w:lang w:eastAsia="en-US" w:bidi="en-US"/>
    </w:rPr>
  </w:style>
  <w:style w:type="character" w:customStyle="1" w:styleId="BodyTextChar">
    <w:name w:val="Body Text Char"/>
    <w:basedOn w:val="DefaultParagraphFont"/>
    <w:link w:val="BodyText"/>
    <w:uiPriority w:val="1"/>
    <w:rsid w:val="00706A59"/>
    <w:rPr>
      <w:rFonts w:ascii="Book Antiqua" w:eastAsia="Book Antiqua" w:hAnsi="Book Antiqua" w:cs="Book Antiqua"/>
      <w:szCs w:val="26"/>
      <w:lang w:eastAsia="en-US" w:bidi="en-US"/>
    </w:rPr>
  </w:style>
  <w:style w:type="table" w:styleId="TableGrid">
    <w:name w:val="Table Grid"/>
    <w:basedOn w:val="TableNormal"/>
    <w:uiPriority w:val="39"/>
    <w:rsid w:val="00706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6F7D55"/>
    <w:rPr>
      <w:color w:val="605E5C"/>
      <w:shd w:val="clear" w:color="auto" w:fill="E1DFDD"/>
    </w:rPr>
  </w:style>
  <w:style w:type="paragraph" w:customStyle="1" w:styleId="paragraph">
    <w:name w:val="paragraph"/>
    <w:basedOn w:val="Normal"/>
    <w:rsid w:val="001421C5"/>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1421C5"/>
  </w:style>
  <w:style w:type="character" w:customStyle="1" w:styleId="eop">
    <w:name w:val="eop"/>
    <w:basedOn w:val="DefaultParagraphFont"/>
    <w:rsid w:val="001421C5"/>
  </w:style>
  <w:style w:type="table" w:styleId="TableGridLight">
    <w:name w:val="Grid Table Light"/>
    <w:basedOn w:val="TableNormal"/>
    <w:uiPriority w:val="40"/>
    <w:rsid w:val="00C855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569697">
      <w:bodyDiv w:val="1"/>
      <w:marLeft w:val="0"/>
      <w:marRight w:val="0"/>
      <w:marTop w:val="0"/>
      <w:marBottom w:val="0"/>
      <w:divBdr>
        <w:top w:val="none" w:sz="0" w:space="0" w:color="auto"/>
        <w:left w:val="none" w:sz="0" w:space="0" w:color="auto"/>
        <w:bottom w:val="none" w:sz="0" w:space="0" w:color="auto"/>
        <w:right w:val="none" w:sz="0" w:space="0" w:color="auto"/>
      </w:divBdr>
    </w:div>
    <w:div w:id="980572281">
      <w:bodyDiv w:val="1"/>
      <w:marLeft w:val="0"/>
      <w:marRight w:val="0"/>
      <w:marTop w:val="0"/>
      <w:marBottom w:val="0"/>
      <w:divBdr>
        <w:top w:val="none" w:sz="0" w:space="0" w:color="auto"/>
        <w:left w:val="none" w:sz="0" w:space="0" w:color="auto"/>
        <w:bottom w:val="none" w:sz="0" w:space="0" w:color="auto"/>
        <w:right w:val="none" w:sz="0" w:space="0" w:color="auto"/>
      </w:divBdr>
    </w:div>
    <w:div w:id="993754192">
      <w:bodyDiv w:val="1"/>
      <w:marLeft w:val="0"/>
      <w:marRight w:val="0"/>
      <w:marTop w:val="0"/>
      <w:marBottom w:val="0"/>
      <w:divBdr>
        <w:top w:val="none" w:sz="0" w:space="0" w:color="auto"/>
        <w:left w:val="none" w:sz="0" w:space="0" w:color="auto"/>
        <w:bottom w:val="none" w:sz="0" w:space="0" w:color="auto"/>
        <w:right w:val="none" w:sz="0" w:space="0" w:color="auto"/>
      </w:divBdr>
    </w:div>
    <w:div w:id="1160804926">
      <w:bodyDiv w:val="1"/>
      <w:marLeft w:val="0"/>
      <w:marRight w:val="0"/>
      <w:marTop w:val="0"/>
      <w:marBottom w:val="0"/>
      <w:divBdr>
        <w:top w:val="none" w:sz="0" w:space="0" w:color="auto"/>
        <w:left w:val="none" w:sz="0" w:space="0" w:color="auto"/>
        <w:bottom w:val="none" w:sz="0" w:space="0" w:color="auto"/>
        <w:right w:val="none" w:sz="0" w:space="0" w:color="auto"/>
      </w:divBdr>
    </w:div>
    <w:div w:id="1250626612">
      <w:bodyDiv w:val="1"/>
      <w:marLeft w:val="0"/>
      <w:marRight w:val="0"/>
      <w:marTop w:val="0"/>
      <w:marBottom w:val="0"/>
      <w:divBdr>
        <w:top w:val="none" w:sz="0" w:space="0" w:color="auto"/>
        <w:left w:val="none" w:sz="0" w:space="0" w:color="auto"/>
        <w:bottom w:val="none" w:sz="0" w:space="0" w:color="auto"/>
        <w:right w:val="none" w:sz="0" w:space="0" w:color="auto"/>
      </w:divBdr>
    </w:div>
    <w:div w:id="1286694534">
      <w:bodyDiv w:val="1"/>
      <w:marLeft w:val="0"/>
      <w:marRight w:val="0"/>
      <w:marTop w:val="0"/>
      <w:marBottom w:val="0"/>
      <w:divBdr>
        <w:top w:val="none" w:sz="0" w:space="0" w:color="auto"/>
        <w:left w:val="none" w:sz="0" w:space="0" w:color="auto"/>
        <w:bottom w:val="none" w:sz="0" w:space="0" w:color="auto"/>
        <w:right w:val="none" w:sz="0" w:space="0" w:color="auto"/>
      </w:divBdr>
    </w:div>
    <w:div w:id="1357195298">
      <w:bodyDiv w:val="1"/>
      <w:marLeft w:val="0"/>
      <w:marRight w:val="0"/>
      <w:marTop w:val="0"/>
      <w:marBottom w:val="0"/>
      <w:divBdr>
        <w:top w:val="none" w:sz="0" w:space="0" w:color="auto"/>
        <w:left w:val="none" w:sz="0" w:space="0" w:color="auto"/>
        <w:bottom w:val="none" w:sz="0" w:space="0" w:color="auto"/>
        <w:right w:val="none" w:sz="0" w:space="0" w:color="auto"/>
      </w:divBdr>
      <w:divsChild>
        <w:div w:id="1001667184">
          <w:marLeft w:val="0"/>
          <w:marRight w:val="0"/>
          <w:marTop w:val="0"/>
          <w:marBottom w:val="0"/>
          <w:divBdr>
            <w:top w:val="none" w:sz="0" w:space="0" w:color="auto"/>
            <w:left w:val="none" w:sz="0" w:space="0" w:color="auto"/>
            <w:bottom w:val="none" w:sz="0" w:space="0" w:color="auto"/>
            <w:right w:val="none" w:sz="0" w:space="0" w:color="auto"/>
          </w:divBdr>
          <w:divsChild>
            <w:div w:id="759453076">
              <w:marLeft w:val="0"/>
              <w:marRight w:val="0"/>
              <w:marTop w:val="0"/>
              <w:marBottom w:val="0"/>
              <w:divBdr>
                <w:top w:val="none" w:sz="0" w:space="0" w:color="auto"/>
                <w:left w:val="none" w:sz="0" w:space="0" w:color="auto"/>
                <w:bottom w:val="none" w:sz="0" w:space="0" w:color="auto"/>
                <w:right w:val="none" w:sz="0" w:space="0" w:color="auto"/>
              </w:divBdr>
            </w:div>
            <w:div w:id="783236255">
              <w:marLeft w:val="0"/>
              <w:marRight w:val="0"/>
              <w:marTop w:val="0"/>
              <w:marBottom w:val="0"/>
              <w:divBdr>
                <w:top w:val="none" w:sz="0" w:space="0" w:color="auto"/>
                <w:left w:val="none" w:sz="0" w:space="0" w:color="auto"/>
                <w:bottom w:val="none" w:sz="0" w:space="0" w:color="auto"/>
                <w:right w:val="none" w:sz="0" w:space="0" w:color="auto"/>
              </w:divBdr>
            </w:div>
          </w:divsChild>
        </w:div>
        <w:div w:id="1505971936">
          <w:marLeft w:val="0"/>
          <w:marRight w:val="0"/>
          <w:marTop w:val="0"/>
          <w:marBottom w:val="0"/>
          <w:divBdr>
            <w:top w:val="none" w:sz="0" w:space="0" w:color="auto"/>
            <w:left w:val="none" w:sz="0" w:space="0" w:color="auto"/>
            <w:bottom w:val="none" w:sz="0" w:space="0" w:color="auto"/>
            <w:right w:val="none" w:sz="0" w:space="0" w:color="auto"/>
          </w:divBdr>
          <w:divsChild>
            <w:div w:id="1725331697">
              <w:marLeft w:val="0"/>
              <w:marRight w:val="0"/>
              <w:marTop w:val="0"/>
              <w:marBottom w:val="0"/>
              <w:divBdr>
                <w:top w:val="none" w:sz="0" w:space="0" w:color="auto"/>
                <w:left w:val="none" w:sz="0" w:space="0" w:color="auto"/>
                <w:bottom w:val="none" w:sz="0" w:space="0" w:color="auto"/>
                <w:right w:val="none" w:sz="0" w:space="0" w:color="auto"/>
              </w:divBdr>
            </w:div>
          </w:divsChild>
        </w:div>
        <w:div w:id="870729792">
          <w:marLeft w:val="0"/>
          <w:marRight w:val="0"/>
          <w:marTop w:val="0"/>
          <w:marBottom w:val="0"/>
          <w:divBdr>
            <w:top w:val="none" w:sz="0" w:space="0" w:color="auto"/>
            <w:left w:val="none" w:sz="0" w:space="0" w:color="auto"/>
            <w:bottom w:val="none" w:sz="0" w:space="0" w:color="auto"/>
            <w:right w:val="none" w:sz="0" w:space="0" w:color="auto"/>
          </w:divBdr>
          <w:divsChild>
            <w:div w:id="5443623">
              <w:marLeft w:val="0"/>
              <w:marRight w:val="0"/>
              <w:marTop w:val="0"/>
              <w:marBottom w:val="0"/>
              <w:divBdr>
                <w:top w:val="none" w:sz="0" w:space="0" w:color="auto"/>
                <w:left w:val="none" w:sz="0" w:space="0" w:color="auto"/>
                <w:bottom w:val="none" w:sz="0" w:space="0" w:color="auto"/>
                <w:right w:val="none" w:sz="0" w:space="0" w:color="auto"/>
              </w:divBdr>
            </w:div>
          </w:divsChild>
        </w:div>
        <w:div w:id="178931836">
          <w:marLeft w:val="0"/>
          <w:marRight w:val="0"/>
          <w:marTop w:val="0"/>
          <w:marBottom w:val="0"/>
          <w:divBdr>
            <w:top w:val="none" w:sz="0" w:space="0" w:color="auto"/>
            <w:left w:val="none" w:sz="0" w:space="0" w:color="auto"/>
            <w:bottom w:val="none" w:sz="0" w:space="0" w:color="auto"/>
            <w:right w:val="none" w:sz="0" w:space="0" w:color="auto"/>
          </w:divBdr>
          <w:divsChild>
            <w:div w:id="1707372308">
              <w:marLeft w:val="0"/>
              <w:marRight w:val="0"/>
              <w:marTop w:val="0"/>
              <w:marBottom w:val="0"/>
              <w:divBdr>
                <w:top w:val="none" w:sz="0" w:space="0" w:color="auto"/>
                <w:left w:val="none" w:sz="0" w:space="0" w:color="auto"/>
                <w:bottom w:val="none" w:sz="0" w:space="0" w:color="auto"/>
                <w:right w:val="none" w:sz="0" w:space="0" w:color="auto"/>
              </w:divBdr>
            </w:div>
          </w:divsChild>
        </w:div>
        <w:div w:id="918556831">
          <w:marLeft w:val="0"/>
          <w:marRight w:val="0"/>
          <w:marTop w:val="0"/>
          <w:marBottom w:val="0"/>
          <w:divBdr>
            <w:top w:val="none" w:sz="0" w:space="0" w:color="auto"/>
            <w:left w:val="none" w:sz="0" w:space="0" w:color="auto"/>
            <w:bottom w:val="none" w:sz="0" w:space="0" w:color="auto"/>
            <w:right w:val="none" w:sz="0" w:space="0" w:color="auto"/>
          </w:divBdr>
          <w:divsChild>
            <w:div w:id="1584221758">
              <w:marLeft w:val="0"/>
              <w:marRight w:val="0"/>
              <w:marTop w:val="0"/>
              <w:marBottom w:val="0"/>
              <w:divBdr>
                <w:top w:val="none" w:sz="0" w:space="0" w:color="auto"/>
                <w:left w:val="none" w:sz="0" w:space="0" w:color="auto"/>
                <w:bottom w:val="none" w:sz="0" w:space="0" w:color="auto"/>
                <w:right w:val="none" w:sz="0" w:space="0" w:color="auto"/>
              </w:divBdr>
            </w:div>
          </w:divsChild>
        </w:div>
        <w:div w:id="798299525">
          <w:marLeft w:val="0"/>
          <w:marRight w:val="0"/>
          <w:marTop w:val="0"/>
          <w:marBottom w:val="0"/>
          <w:divBdr>
            <w:top w:val="none" w:sz="0" w:space="0" w:color="auto"/>
            <w:left w:val="none" w:sz="0" w:space="0" w:color="auto"/>
            <w:bottom w:val="none" w:sz="0" w:space="0" w:color="auto"/>
            <w:right w:val="none" w:sz="0" w:space="0" w:color="auto"/>
          </w:divBdr>
          <w:divsChild>
            <w:div w:id="1079717909">
              <w:marLeft w:val="0"/>
              <w:marRight w:val="0"/>
              <w:marTop w:val="0"/>
              <w:marBottom w:val="0"/>
              <w:divBdr>
                <w:top w:val="none" w:sz="0" w:space="0" w:color="auto"/>
                <w:left w:val="none" w:sz="0" w:space="0" w:color="auto"/>
                <w:bottom w:val="none" w:sz="0" w:space="0" w:color="auto"/>
                <w:right w:val="none" w:sz="0" w:space="0" w:color="auto"/>
              </w:divBdr>
            </w:div>
          </w:divsChild>
        </w:div>
        <w:div w:id="670376696">
          <w:marLeft w:val="0"/>
          <w:marRight w:val="0"/>
          <w:marTop w:val="0"/>
          <w:marBottom w:val="0"/>
          <w:divBdr>
            <w:top w:val="none" w:sz="0" w:space="0" w:color="auto"/>
            <w:left w:val="none" w:sz="0" w:space="0" w:color="auto"/>
            <w:bottom w:val="none" w:sz="0" w:space="0" w:color="auto"/>
            <w:right w:val="none" w:sz="0" w:space="0" w:color="auto"/>
          </w:divBdr>
          <w:divsChild>
            <w:div w:id="628705306">
              <w:marLeft w:val="0"/>
              <w:marRight w:val="0"/>
              <w:marTop w:val="0"/>
              <w:marBottom w:val="0"/>
              <w:divBdr>
                <w:top w:val="none" w:sz="0" w:space="0" w:color="auto"/>
                <w:left w:val="none" w:sz="0" w:space="0" w:color="auto"/>
                <w:bottom w:val="none" w:sz="0" w:space="0" w:color="auto"/>
                <w:right w:val="none" w:sz="0" w:space="0" w:color="auto"/>
              </w:divBdr>
            </w:div>
          </w:divsChild>
        </w:div>
        <w:div w:id="1813716264">
          <w:marLeft w:val="0"/>
          <w:marRight w:val="0"/>
          <w:marTop w:val="0"/>
          <w:marBottom w:val="0"/>
          <w:divBdr>
            <w:top w:val="none" w:sz="0" w:space="0" w:color="auto"/>
            <w:left w:val="none" w:sz="0" w:space="0" w:color="auto"/>
            <w:bottom w:val="none" w:sz="0" w:space="0" w:color="auto"/>
            <w:right w:val="none" w:sz="0" w:space="0" w:color="auto"/>
          </w:divBdr>
          <w:divsChild>
            <w:div w:id="341973904">
              <w:marLeft w:val="0"/>
              <w:marRight w:val="0"/>
              <w:marTop w:val="0"/>
              <w:marBottom w:val="0"/>
              <w:divBdr>
                <w:top w:val="none" w:sz="0" w:space="0" w:color="auto"/>
                <w:left w:val="none" w:sz="0" w:space="0" w:color="auto"/>
                <w:bottom w:val="none" w:sz="0" w:space="0" w:color="auto"/>
                <w:right w:val="none" w:sz="0" w:space="0" w:color="auto"/>
              </w:divBdr>
            </w:div>
          </w:divsChild>
        </w:div>
        <w:div w:id="1400323526">
          <w:marLeft w:val="0"/>
          <w:marRight w:val="0"/>
          <w:marTop w:val="0"/>
          <w:marBottom w:val="0"/>
          <w:divBdr>
            <w:top w:val="none" w:sz="0" w:space="0" w:color="auto"/>
            <w:left w:val="none" w:sz="0" w:space="0" w:color="auto"/>
            <w:bottom w:val="none" w:sz="0" w:space="0" w:color="auto"/>
            <w:right w:val="none" w:sz="0" w:space="0" w:color="auto"/>
          </w:divBdr>
          <w:divsChild>
            <w:div w:id="205139079">
              <w:marLeft w:val="0"/>
              <w:marRight w:val="0"/>
              <w:marTop w:val="0"/>
              <w:marBottom w:val="0"/>
              <w:divBdr>
                <w:top w:val="none" w:sz="0" w:space="0" w:color="auto"/>
                <w:left w:val="none" w:sz="0" w:space="0" w:color="auto"/>
                <w:bottom w:val="none" w:sz="0" w:space="0" w:color="auto"/>
                <w:right w:val="none" w:sz="0" w:space="0" w:color="auto"/>
              </w:divBdr>
            </w:div>
          </w:divsChild>
        </w:div>
        <w:div w:id="272518791">
          <w:marLeft w:val="0"/>
          <w:marRight w:val="0"/>
          <w:marTop w:val="0"/>
          <w:marBottom w:val="0"/>
          <w:divBdr>
            <w:top w:val="none" w:sz="0" w:space="0" w:color="auto"/>
            <w:left w:val="none" w:sz="0" w:space="0" w:color="auto"/>
            <w:bottom w:val="none" w:sz="0" w:space="0" w:color="auto"/>
            <w:right w:val="none" w:sz="0" w:space="0" w:color="auto"/>
          </w:divBdr>
          <w:divsChild>
            <w:div w:id="1593396423">
              <w:marLeft w:val="0"/>
              <w:marRight w:val="0"/>
              <w:marTop w:val="0"/>
              <w:marBottom w:val="0"/>
              <w:divBdr>
                <w:top w:val="none" w:sz="0" w:space="0" w:color="auto"/>
                <w:left w:val="none" w:sz="0" w:space="0" w:color="auto"/>
                <w:bottom w:val="none" w:sz="0" w:space="0" w:color="auto"/>
                <w:right w:val="none" w:sz="0" w:space="0" w:color="auto"/>
              </w:divBdr>
            </w:div>
          </w:divsChild>
        </w:div>
        <w:div w:id="293100730">
          <w:marLeft w:val="0"/>
          <w:marRight w:val="0"/>
          <w:marTop w:val="0"/>
          <w:marBottom w:val="0"/>
          <w:divBdr>
            <w:top w:val="none" w:sz="0" w:space="0" w:color="auto"/>
            <w:left w:val="none" w:sz="0" w:space="0" w:color="auto"/>
            <w:bottom w:val="none" w:sz="0" w:space="0" w:color="auto"/>
            <w:right w:val="none" w:sz="0" w:space="0" w:color="auto"/>
          </w:divBdr>
          <w:divsChild>
            <w:div w:id="985860397">
              <w:marLeft w:val="0"/>
              <w:marRight w:val="0"/>
              <w:marTop w:val="0"/>
              <w:marBottom w:val="0"/>
              <w:divBdr>
                <w:top w:val="none" w:sz="0" w:space="0" w:color="auto"/>
                <w:left w:val="none" w:sz="0" w:space="0" w:color="auto"/>
                <w:bottom w:val="none" w:sz="0" w:space="0" w:color="auto"/>
                <w:right w:val="none" w:sz="0" w:space="0" w:color="auto"/>
              </w:divBdr>
            </w:div>
          </w:divsChild>
        </w:div>
        <w:div w:id="1707216505">
          <w:marLeft w:val="0"/>
          <w:marRight w:val="0"/>
          <w:marTop w:val="0"/>
          <w:marBottom w:val="0"/>
          <w:divBdr>
            <w:top w:val="none" w:sz="0" w:space="0" w:color="auto"/>
            <w:left w:val="none" w:sz="0" w:space="0" w:color="auto"/>
            <w:bottom w:val="none" w:sz="0" w:space="0" w:color="auto"/>
            <w:right w:val="none" w:sz="0" w:space="0" w:color="auto"/>
          </w:divBdr>
          <w:divsChild>
            <w:div w:id="1740246720">
              <w:marLeft w:val="0"/>
              <w:marRight w:val="0"/>
              <w:marTop w:val="0"/>
              <w:marBottom w:val="0"/>
              <w:divBdr>
                <w:top w:val="none" w:sz="0" w:space="0" w:color="auto"/>
                <w:left w:val="none" w:sz="0" w:space="0" w:color="auto"/>
                <w:bottom w:val="none" w:sz="0" w:space="0" w:color="auto"/>
                <w:right w:val="none" w:sz="0" w:space="0" w:color="auto"/>
              </w:divBdr>
            </w:div>
          </w:divsChild>
        </w:div>
        <w:div w:id="85463959">
          <w:marLeft w:val="0"/>
          <w:marRight w:val="0"/>
          <w:marTop w:val="0"/>
          <w:marBottom w:val="0"/>
          <w:divBdr>
            <w:top w:val="none" w:sz="0" w:space="0" w:color="auto"/>
            <w:left w:val="none" w:sz="0" w:space="0" w:color="auto"/>
            <w:bottom w:val="none" w:sz="0" w:space="0" w:color="auto"/>
            <w:right w:val="none" w:sz="0" w:space="0" w:color="auto"/>
          </w:divBdr>
          <w:divsChild>
            <w:div w:id="1375427484">
              <w:marLeft w:val="0"/>
              <w:marRight w:val="0"/>
              <w:marTop w:val="0"/>
              <w:marBottom w:val="0"/>
              <w:divBdr>
                <w:top w:val="none" w:sz="0" w:space="0" w:color="auto"/>
                <w:left w:val="none" w:sz="0" w:space="0" w:color="auto"/>
                <w:bottom w:val="none" w:sz="0" w:space="0" w:color="auto"/>
                <w:right w:val="none" w:sz="0" w:space="0" w:color="auto"/>
              </w:divBdr>
            </w:div>
          </w:divsChild>
        </w:div>
        <w:div w:id="224994874">
          <w:marLeft w:val="0"/>
          <w:marRight w:val="0"/>
          <w:marTop w:val="0"/>
          <w:marBottom w:val="0"/>
          <w:divBdr>
            <w:top w:val="none" w:sz="0" w:space="0" w:color="auto"/>
            <w:left w:val="none" w:sz="0" w:space="0" w:color="auto"/>
            <w:bottom w:val="none" w:sz="0" w:space="0" w:color="auto"/>
            <w:right w:val="none" w:sz="0" w:space="0" w:color="auto"/>
          </w:divBdr>
          <w:divsChild>
            <w:div w:id="331614039">
              <w:marLeft w:val="0"/>
              <w:marRight w:val="0"/>
              <w:marTop w:val="0"/>
              <w:marBottom w:val="0"/>
              <w:divBdr>
                <w:top w:val="none" w:sz="0" w:space="0" w:color="auto"/>
                <w:left w:val="none" w:sz="0" w:space="0" w:color="auto"/>
                <w:bottom w:val="none" w:sz="0" w:space="0" w:color="auto"/>
                <w:right w:val="none" w:sz="0" w:space="0" w:color="auto"/>
              </w:divBdr>
            </w:div>
          </w:divsChild>
        </w:div>
        <w:div w:id="1254165072">
          <w:marLeft w:val="0"/>
          <w:marRight w:val="0"/>
          <w:marTop w:val="0"/>
          <w:marBottom w:val="0"/>
          <w:divBdr>
            <w:top w:val="none" w:sz="0" w:space="0" w:color="auto"/>
            <w:left w:val="none" w:sz="0" w:space="0" w:color="auto"/>
            <w:bottom w:val="none" w:sz="0" w:space="0" w:color="auto"/>
            <w:right w:val="none" w:sz="0" w:space="0" w:color="auto"/>
          </w:divBdr>
          <w:divsChild>
            <w:div w:id="66656850">
              <w:marLeft w:val="0"/>
              <w:marRight w:val="0"/>
              <w:marTop w:val="0"/>
              <w:marBottom w:val="0"/>
              <w:divBdr>
                <w:top w:val="none" w:sz="0" w:space="0" w:color="auto"/>
                <w:left w:val="none" w:sz="0" w:space="0" w:color="auto"/>
                <w:bottom w:val="none" w:sz="0" w:space="0" w:color="auto"/>
                <w:right w:val="none" w:sz="0" w:space="0" w:color="auto"/>
              </w:divBdr>
            </w:div>
          </w:divsChild>
        </w:div>
        <w:div w:id="1184396444">
          <w:marLeft w:val="0"/>
          <w:marRight w:val="0"/>
          <w:marTop w:val="0"/>
          <w:marBottom w:val="0"/>
          <w:divBdr>
            <w:top w:val="none" w:sz="0" w:space="0" w:color="auto"/>
            <w:left w:val="none" w:sz="0" w:space="0" w:color="auto"/>
            <w:bottom w:val="none" w:sz="0" w:space="0" w:color="auto"/>
            <w:right w:val="none" w:sz="0" w:space="0" w:color="auto"/>
          </w:divBdr>
          <w:divsChild>
            <w:div w:id="879054779">
              <w:marLeft w:val="0"/>
              <w:marRight w:val="0"/>
              <w:marTop w:val="0"/>
              <w:marBottom w:val="0"/>
              <w:divBdr>
                <w:top w:val="none" w:sz="0" w:space="0" w:color="auto"/>
                <w:left w:val="none" w:sz="0" w:space="0" w:color="auto"/>
                <w:bottom w:val="none" w:sz="0" w:space="0" w:color="auto"/>
                <w:right w:val="none" w:sz="0" w:space="0" w:color="auto"/>
              </w:divBdr>
            </w:div>
          </w:divsChild>
        </w:div>
        <w:div w:id="2049137668">
          <w:marLeft w:val="0"/>
          <w:marRight w:val="0"/>
          <w:marTop w:val="0"/>
          <w:marBottom w:val="0"/>
          <w:divBdr>
            <w:top w:val="none" w:sz="0" w:space="0" w:color="auto"/>
            <w:left w:val="none" w:sz="0" w:space="0" w:color="auto"/>
            <w:bottom w:val="none" w:sz="0" w:space="0" w:color="auto"/>
            <w:right w:val="none" w:sz="0" w:space="0" w:color="auto"/>
          </w:divBdr>
          <w:divsChild>
            <w:div w:id="976108661">
              <w:marLeft w:val="0"/>
              <w:marRight w:val="0"/>
              <w:marTop w:val="0"/>
              <w:marBottom w:val="0"/>
              <w:divBdr>
                <w:top w:val="none" w:sz="0" w:space="0" w:color="auto"/>
                <w:left w:val="none" w:sz="0" w:space="0" w:color="auto"/>
                <w:bottom w:val="none" w:sz="0" w:space="0" w:color="auto"/>
                <w:right w:val="none" w:sz="0" w:space="0" w:color="auto"/>
              </w:divBdr>
            </w:div>
          </w:divsChild>
        </w:div>
        <w:div w:id="1344749971">
          <w:marLeft w:val="0"/>
          <w:marRight w:val="0"/>
          <w:marTop w:val="0"/>
          <w:marBottom w:val="0"/>
          <w:divBdr>
            <w:top w:val="none" w:sz="0" w:space="0" w:color="auto"/>
            <w:left w:val="none" w:sz="0" w:space="0" w:color="auto"/>
            <w:bottom w:val="none" w:sz="0" w:space="0" w:color="auto"/>
            <w:right w:val="none" w:sz="0" w:space="0" w:color="auto"/>
          </w:divBdr>
          <w:divsChild>
            <w:div w:id="928660633">
              <w:marLeft w:val="0"/>
              <w:marRight w:val="0"/>
              <w:marTop w:val="0"/>
              <w:marBottom w:val="0"/>
              <w:divBdr>
                <w:top w:val="none" w:sz="0" w:space="0" w:color="auto"/>
                <w:left w:val="none" w:sz="0" w:space="0" w:color="auto"/>
                <w:bottom w:val="none" w:sz="0" w:space="0" w:color="auto"/>
                <w:right w:val="none" w:sz="0" w:space="0" w:color="auto"/>
              </w:divBdr>
            </w:div>
          </w:divsChild>
        </w:div>
        <w:div w:id="13269561">
          <w:marLeft w:val="0"/>
          <w:marRight w:val="0"/>
          <w:marTop w:val="0"/>
          <w:marBottom w:val="0"/>
          <w:divBdr>
            <w:top w:val="none" w:sz="0" w:space="0" w:color="auto"/>
            <w:left w:val="none" w:sz="0" w:space="0" w:color="auto"/>
            <w:bottom w:val="none" w:sz="0" w:space="0" w:color="auto"/>
            <w:right w:val="none" w:sz="0" w:space="0" w:color="auto"/>
          </w:divBdr>
          <w:divsChild>
            <w:div w:id="919172945">
              <w:marLeft w:val="0"/>
              <w:marRight w:val="0"/>
              <w:marTop w:val="0"/>
              <w:marBottom w:val="0"/>
              <w:divBdr>
                <w:top w:val="none" w:sz="0" w:space="0" w:color="auto"/>
                <w:left w:val="none" w:sz="0" w:space="0" w:color="auto"/>
                <w:bottom w:val="none" w:sz="0" w:space="0" w:color="auto"/>
                <w:right w:val="none" w:sz="0" w:space="0" w:color="auto"/>
              </w:divBdr>
            </w:div>
          </w:divsChild>
        </w:div>
        <w:div w:id="786893471">
          <w:marLeft w:val="0"/>
          <w:marRight w:val="0"/>
          <w:marTop w:val="0"/>
          <w:marBottom w:val="0"/>
          <w:divBdr>
            <w:top w:val="none" w:sz="0" w:space="0" w:color="auto"/>
            <w:left w:val="none" w:sz="0" w:space="0" w:color="auto"/>
            <w:bottom w:val="none" w:sz="0" w:space="0" w:color="auto"/>
            <w:right w:val="none" w:sz="0" w:space="0" w:color="auto"/>
          </w:divBdr>
          <w:divsChild>
            <w:div w:id="2099016610">
              <w:marLeft w:val="0"/>
              <w:marRight w:val="0"/>
              <w:marTop w:val="0"/>
              <w:marBottom w:val="0"/>
              <w:divBdr>
                <w:top w:val="none" w:sz="0" w:space="0" w:color="auto"/>
                <w:left w:val="none" w:sz="0" w:space="0" w:color="auto"/>
                <w:bottom w:val="none" w:sz="0" w:space="0" w:color="auto"/>
                <w:right w:val="none" w:sz="0" w:space="0" w:color="auto"/>
              </w:divBdr>
            </w:div>
          </w:divsChild>
        </w:div>
        <w:div w:id="1705246980">
          <w:marLeft w:val="0"/>
          <w:marRight w:val="0"/>
          <w:marTop w:val="0"/>
          <w:marBottom w:val="0"/>
          <w:divBdr>
            <w:top w:val="none" w:sz="0" w:space="0" w:color="auto"/>
            <w:left w:val="none" w:sz="0" w:space="0" w:color="auto"/>
            <w:bottom w:val="none" w:sz="0" w:space="0" w:color="auto"/>
            <w:right w:val="none" w:sz="0" w:space="0" w:color="auto"/>
          </w:divBdr>
          <w:divsChild>
            <w:div w:id="2101414755">
              <w:marLeft w:val="0"/>
              <w:marRight w:val="0"/>
              <w:marTop w:val="0"/>
              <w:marBottom w:val="0"/>
              <w:divBdr>
                <w:top w:val="none" w:sz="0" w:space="0" w:color="auto"/>
                <w:left w:val="none" w:sz="0" w:space="0" w:color="auto"/>
                <w:bottom w:val="none" w:sz="0" w:space="0" w:color="auto"/>
                <w:right w:val="none" w:sz="0" w:space="0" w:color="auto"/>
              </w:divBdr>
            </w:div>
          </w:divsChild>
        </w:div>
        <w:div w:id="951470929">
          <w:marLeft w:val="0"/>
          <w:marRight w:val="0"/>
          <w:marTop w:val="0"/>
          <w:marBottom w:val="0"/>
          <w:divBdr>
            <w:top w:val="none" w:sz="0" w:space="0" w:color="auto"/>
            <w:left w:val="none" w:sz="0" w:space="0" w:color="auto"/>
            <w:bottom w:val="none" w:sz="0" w:space="0" w:color="auto"/>
            <w:right w:val="none" w:sz="0" w:space="0" w:color="auto"/>
          </w:divBdr>
          <w:divsChild>
            <w:div w:id="2025590803">
              <w:marLeft w:val="0"/>
              <w:marRight w:val="0"/>
              <w:marTop w:val="0"/>
              <w:marBottom w:val="0"/>
              <w:divBdr>
                <w:top w:val="none" w:sz="0" w:space="0" w:color="auto"/>
                <w:left w:val="none" w:sz="0" w:space="0" w:color="auto"/>
                <w:bottom w:val="none" w:sz="0" w:space="0" w:color="auto"/>
                <w:right w:val="none" w:sz="0" w:space="0" w:color="auto"/>
              </w:divBdr>
            </w:div>
          </w:divsChild>
        </w:div>
        <w:div w:id="2125416216">
          <w:marLeft w:val="0"/>
          <w:marRight w:val="0"/>
          <w:marTop w:val="0"/>
          <w:marBottom w:val="0"/>
          <w:divBdr>
            <w:top w:val="none" w:sz="0" w:space="0" w:color="auto"/>
            <w:left w:val="none" w:sz="0" w:space="0" w:color="auto"/>
            <w:bottom w:val="none" w:sz="0" w:space="0" w:color="auto"/>
            <w:right w:val="none" w:sz="0" w:space="0" w:color="auto"/>
          </w:divBdr>
          <w:divsChild>
            <w:div w:id="254214599">
              <w:marLeft w:val="0"/>
              <w:marRight w:val="0"/>
              <w:marTop w:val="0"/>
              <w:marBottom w:val="0"/>
              <w:divBdr>
                <w:top w:val="none" w:sz="0" w:space="0" w:color="auto"/>
                <w:left w:val="none" w:sz="0" w:space="0" w:color="auto"/>
                <w:bottom w:val="none" w:sz="0" w:space="0" w:color="auto"/>
                <w:right w:val="none" w:sz="0" w:space="0" w:color="auto"/>
              </w:divBdr>
            </w:div>
            <w:div w:id="760875392">
              <w:marLeft w:val="0"/>
              <w:marRight w:val="0"/>
              <w:marTop w:val="0"/>
              <w:marBottom w:val="0"/>
              <w:divBdr>
                <w:top w:val="none" w:sz="0" w:space="0" w:color="auto"/>
                <w:left w:val="none" w:sz="0" w:space="0" w:color="auto"/>
                <w:bottom w:val="none" w:sz="0" w:space="0" w:color="auto"/>
                <w:right w:val="none" w:sz="0" w:space="0" w:color="auto"/>
              </w:divBdr>
            </w:div>
          </w:divsChild>
        </w:div>
        <w:div w:id="517425066">
          <w:marLeft w:val="0"/>
          <w:marRight w:val="0"/>
          <w:marTop w:val="0"/>
          <w:marBottom w:val="0"/>
          <w:divBdr>
            <w:top w:val="none" w:sz="0" w:space="0" w:color="auto"/>
            <w:left w:val="none" w:sz="0" w:space="0" w:color="auto"/>
            <w:bottom w:val="none" w:sz="0" w:space="0" w:color="auto"/>
            <w:right w:val="none" w:sz="0" w:space="0" w:color="auto"/>
          </w:divBdr>
          <w:divsChild>
            <w:div w:id="1953128158">
              <w:marLeft w:val="0"/>
              <w:marRight w:val="0"/>
              <w:marTop w:val="0"/>
              <w:marBottom w:val="0"/>
              <w:divBdr>
                <w:top w:val="none" w:sz="0" w:space="0" w:color="auto"/>
                <w:left w:val="none" w:sz="0" w:space="0" w:color="auto"/>
                <w:bottom w:val="none" w:sz="0" w:space="0" w:color="auto"/>
                <w:right w:val="none" w:sz="0" w:space="0" w:color="auto"/>
              </w:divBdr>
            </w:div>
            <w:div w:id="236011939">
              <w:marLeft w:val="0"/>
              <w:marRight w:val="0"/>
              <w:marTop w:val="0"/>
              <w:marBottom w:val="0"/>
              <w:divBdr>
                <w:top w:val="none" w:sz="0" w:space="0" w:color="auto"/>
                <w:left w:val="none" w:sz="0" w:space="0" w:color="auto"/>
                <w:bottom w:val="none" w:sz="0" w:space="0" w:color="auto"/>
                <w:right w:val="none" w:sz="0" w:space="0" w:color="auto"/>
              </w:divBdr>
            </w:div>
          </w:divsChild>
        </w:div>
        <w:div w:id="1032847572">
          <w:marLeft w:val="0"/>
          <w:marRight w:val="0"/>
          <w:marTop w:val="0"/>
          <w:marBottom w:val="0"/>
          <w:divBdr>
            <w:top w:val="none" w:sz="0" w:space="0" w:color="auto"/>
            <w:left w:val="none" w:sz="0" w:space="0" w:color="auto"/>
            <w:bottom w:val="none" w:sz="0" w:space="0" w:color="auto"/>
            <w:right w:val="none" w:sz="0" w:space="0" w:color="auto"/>
          </w:divBdr>
          <w:divsChild>
            <w:div w:id="1911381764">
              <w:marLeft w:val="0"/>
              <w:marRight w:val="0"/>
              <w:marTop w:val="0"/>
              <w:marBottom w:val="0"/>
              <w:divBdr>
                <w:top w:val="none" w:sz="0" w:space="0" w:color="auto"/>
                <w:left w:val="none" w:sz="0" w:space="0" w:color="auto"/>
                <w:bottom w:val="none" w:sz="0" w:space="0" w:color="auto"/>
                <w:right w:val="none" w:sz="0" w:space="0" w:color="auto"/>
              </w:divBdr>
            </w:div>
          </w:divsChild>
        </w:div>
        <w:div w:id="1006438474">
          <w:marLeft w:val="0"/>
          <w:marRight w:val="0"/>
          <w:marTop w:val="0"/>
          <w:marBottom w:val="0"/>
          <w:divBdr>
            <w:top w:val="none" w:sz="0" w:space="0" w:color="auto"/>
            <w:left w:val="none" w:sz="0" w:space="0" w:color="auto"/>
            <w:bottom w:val="none" w:sz="0" w:space="0" w:color="auto"/>
            <w:right w:val="none" w:sz="0" w:space="0" w:color="auto"/>
          </w:divBdr>
          <w:divsChild>
            <w:div w:id="1144203652">
              <w:marLeft w:val="0"/>
              <w:marRight w:val="0"/>
              <w:marTop w:val="0"/>
              <w:marBottom w:val="0"/>
              <w:divBdr>
                <w:top w:val="none" w:sz="0" w:space="0" w:color="auto"/>
                <w:left w:val="none" w:sz="0" w:space="0" w:color="auto"/>
                <w:bottom w:val="none" w:sz="0" w:space="0" w:color="auto"/>
                <w:right w:val="none" w:sz="0" w:space="0" w:color="auto"/>
              </w:divBdr>
            </w:div>
          </w:divsChild>
        </w:div>
        <w:div w:id="1331373723">
          <w:marLeft w:val="0"/>
          <w:marRight w:val="0"/>
          <w:marTop w:val="0"/>
          <w:marBottom w:val="0"/>
          <w:divBdr>
            <w:top w:val="none" w:sz="0" w:space="0" w:color="auto"/>
            <w:left w:val="none" w:sz="0" w:space="0" w:color="auto"/>
            <w:bottom w:val="none" w:sz="0" w:space="0" w:color="auto"/>
            <w:right w:val="none" w:sz="0" w:space="0" w:color="auto"/>
          </w:divBdr>
          <w:divsChild>
            <w:div w:id="264465638">
              <w:marLeft w:val="0"/>
              <w:marRight w:val="0"/>
              <w:marTop w:val="0"/>
              <w:marBottom w:val="0"/>
              <w:divBdr>
                <w:top w:val="none" w:sz="0" w:space="0" w:color="auto"/>
                <w:left w:val="none" w:sz="0" w:space="0" w:color="auto"/>
                <w:bottom w:val="none" w:sz="0" w:space="0" w:color="auto"/>
                <w:right w:val="none" w:sz="0" w:space="0" w:color="auto"/>
              </w:divBdr>
            </w:div>
          </w:divsChild>
        </w:div>
        <w:div w:id="469400600">
          <w:marLeft w:val="0"/>
          <w:marRight w:val="0"/>
          <w:marTop w:val="0"/>
          <w:marBottom w:val="0"/>
          <w:divBdr>
            <w:top w:val="none" w:sz="0" w:space="0" w:color="auto"/>
            <w:left w:val="none" w:sz="0" w:space="0" w:color="auto"/>
            <w:bottom w:val="none" w:sz="0" w:space="0" w:color="auto"/>
            <w:right w:val="none" w:sz="0" w:space="0" w:color="auto"/>
          </w:divBdr>
          <w:divsChild>
            <w:div w:id="715399605">
              <w:marLeft w:val="0"/>
              <w:marRight w:val="0"/>
              <w:marTop w:val="0"/>
              <w:marBottom w:val="0"/>
              <w:divBdr>
                <w:top w:val="none" w:sz="0" w:space="0" w:color="auto"/>
                <w:left w:val="none" w:sz="0" w:space="0" w:color="auto"/>
                <w:bottom w:val="none" w:sz="0" w:space="0" w:color="auto"/>
                <w:right w:val="none" w:sz="0" w:space="0" w:color="auto"/>
              </w:divBdr>
            </w:div>
          </w:divsChild>
        </w:div>
        <w:div w:id="1498810470">
          <w:marLeft w:val="0"/>
          <w:marRight w:val="0"/>
          <w:marTop w:val="0"/>
          <w:marBottom w:val="0"/>
          <w:divBdr>
            <w:top w:val="none" w:sz="0" w:space="0" w:color="auto"/>
            <w:left w:val="none" w:sz="0" w:space="0" w:color="auto"/>
            <w:bottom w:val="none" w:sz="0" w:space="0" w:color="auto"/>
            <w:right w:val="none" w:sz="0" w:space="0" w:color="auto"/>
          </w:divBdr>
          <w:divsChild>
            <w:div w:id="1233152493">
              <w:marLeft w:val="0"/>
              <w:marRight w:val="0"/>
              <w:marTop w:val="0"/>
              <w:marBottom w:val="0"/>
              <w:divBdr>
                <w:top w:val="none" w:sz="0" w:space="0" w:color="auto"/>
                <w:left w:val="none" w:sz="0" w:space="0" w:color="auto"/>
                <w:bottom w:val="none" w:sz="0" w:space="0" w:color="auto"/>
                <w:right w:val="none" w:sz="0" w:space="0" w:color="auto"/>
              </w:divBdr>
            </w:div>
          </w:divsChild>
        </w:div>
        <w:div w:id="1758480319">
          <w:marLeft w:val="0"/>
          <w:marRight w:val="0"/>
          <w:marTop w:val="0"/>
          <w:marBottom w:val="0"/>
          <w:divBdr>
            <w:top w:val="none" w:sz="0" w:space="0" w:color="auto"/>
            <w:left w:val="none" w:sz="0" w:space="0" w:color="auto"/>
            <w:bottom w:val="none" w:sz="0" w:space="0" w:color="auto"/>
            <w:right w:val="none" w:sz="0" w:space="0" w:color="auto"/>
          </w:divBdr>
          <w:divsChild>
            <w:div w:id="987244453">
              <w:marLeft w:val="0"/>
              <w:marRight w:val="0"/>
              <w:marTop w:val="0"/>
              <w:marBottom w:val="0"/>
              <w:divBdr>
                <w:top w:val="none" w:sz="0" w:space="0" w:color="auto"/>
                <w:left w:val="none" w:sz="0" w:space="0" w:color="auto"/>
                <w:bottom w:val="none" w:sz="0" w:space="0" w:color="auto"/>
                <w:right w:val="none" w:sz="0" w:space="0" w:color="auto"/>
              </w:divBdr>
            </w:div>
          </w:divsChild>
        </w:div>
        <w:div w:id="128785430">
          <w:marLeft w:val="0"/>
          <w:marRight w:val="0"/>
          <w:marTop w:val="0"/>
          <w:marBottom w:val="0"/>
          <w:divBdr>
            <w:top w:val="none" w:sz="0" w:space="0" w:color="auto"/>
            <w:left w:val="none" w:sz="0" w:space="0" w:color="auto"/>
            <w:bottom w:val="none" w:sz="0" w:space="0" w:color="auto"/>
            <w:right w:val="none" w:sz="0" w:space="0" w:color="auto"/>
          </w:divBdr>
          <w:divsChild>
            <w:div w:id="2060783457">
              <w:marLeft w:val="0"/>
              <w:marRight w:val="0"/>
              <w:marTop w:val="0"/>
              <w:marBottom w:val="0"/>
              <w:divBdr>
                <w:top w:val="none" w:sz="0" w:space="0" w:color="auto"/>
                <w:left w:val="none" w:sz="0" w:space="0" w:color="auto"/>
                <w:bottom w:val="none" w:sz="0" w:space="0" w:color="auto"/>
                <w:right w:val="none" w:sz="0" w:space="0" w:color="auto"/>
              </w:divBdr>
            </w:div>
          </w:divsChild>
        </w:div>
        <w:div w:id="1983072649">
          <w:marLeft w:val="0"/>
          <w:marRight w:val="0"/>
          <w:marTop w:val="0"/>
          <w:marBottom w:val="0"/>
          <w:divBdr>
            <w:top w:val="none" w:sz="0" w:space="0" w:color="auto"/>
            <w:left w:val="none" w:sz="0" w:space="0" w:color="auto"/>
            <w:bottom w:val="none" w:sz="0" w:space="0" w:color="auto"/>
            <w:right w:val="none" w:sz="0" w:space="0" w:color="auto"/>
          </w:divBdr>
          <w:divsChild>
            <w:div w:id="321277543">
              <w:marLeft w:val="0"/>
              <w:marRight w:val="0"/>
              <w:marTop w:val="0"/>
              <w:marBottom w:val="0"/>
              <w:divBdr>
                <w:top w:val="none" w:sz="0" w:space="0" w:color="auto"/>
                <w:left w:val="none" w:sz="0" w:space="0" w:color="auto"/>
                <w:bottom w:val="none" w:sz="0" w:space="0" w:color="auto"/>
                <w:right w:val="none" w:sz="0" w:space="0" w:color="auto"/>
              </w:divBdr>
            </w:div>
          </w:divsChild>
        </w:div>
        <w:div w:id="2054040241">
          <w:marLeft w:val="0"/>
          <w:marRight w:val="0"/>
          <w:marTop w:val="0"/>
          <w:marBottom w:val="0"/>
          <w:divBdr>
            <w:top w:val="none" w:sz="0" w:space="0" w:color="auto"/>
            <w:left w:val="none" w:sz="0" w:space="0" w:color="auto"/>
            <w:bottom w:val="none" w:sz="0" w:space="0" w:color="auto"/>
            <w:right w:val="none" w:sz="0" w:space="0" w:color="auto"/>
          </w:divBdr>
          <w:divsChild>
            <w:div w:id="940382930">
              <w:marLeft w:val="0"/>
              <w:marRight w:val="0"/>
              <w:marTop w:val="0"/>
              <w:marBottom w:val="0"/>
              <w:divBdr>
                <w:top w:val="none" w:sz="0" w:space="0" w:color="auto"/>
                <w:left w:val="none" w:sz="0" w:space="0" w:color="auto"/>
                <w:bottom w:val="none" w:sz="0" w:space="0" w:color="auto"/>
                <w:right w:val="none" w:sz="0" w:space="0" w:color="auto"/>
              </w:divBdr>
            </w:div>
          </w:divsChild>
        </w:div>
        <w:div w:id="1022634029">
          <w:marLeft w:val="0"/>
          <w:marRight w:val="0"/>
          <w:marTop w:val="0"/>
          <w:marBottom w:val="0"/>
          <w:divBdr>
            <w:top w:val="none" w:sz="0" w:space="0" w:color="auto"/>
            <w:left w:val="none" w:sz="0" w:space="0" w:color="auto"/>
            <w:bottom w:val="none" w:sz="0" w:space="0" w:color="auto"/>
            <w:right w:val="none" w:sz="0" w:space="0" w:color="auto"/>
          </w:divBdr>
          <w:divsChild>
            <w:div w:id="17393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82341">
      <w:bodyDiv w:val="1"/>
      <w:marLeft w:val="0"/>
      <w:marRight w:val="0"/>
      <w:marTop w:val="0"/>
      <w:marBottom w:val="0"/>
      <w:divBdr>
        <w:top w:val="none" w:sz="0" w:space="0" w:color="auto"/>
        <w:left w:val="none" w:sz="0" w:space="0" w:color="auto"/>
        <w:bottom w:val="none" w:sz="0" w:space="0" w:color="auto"/>
        <w:right w:val="none" w:sz="0" w:space="0" w:color="auto"/>
      </w:divBdr>
    </w:div>
    <w:div w:id="1462187256">
      <w:bodyDiv w:val="1"/>
      <w:marLeft w:val="0"/>
      <w:marRight w:val="0"/>
      <w:marTop w:val="0"/>
      <w:marBottom w:val="0"/>
      <w:divBdr>
        <w:top w:val="none" w:sz="0" w:space="0" w:color="auto"/>
        <w:left w:val="none" w:sz="0" w:space="0" w:color="auto"/>
        <w:bottom w:val="none" w:sz="0" w:space="0" w:color="auto"/>
        <w:right w:val="none" w:sz="0" w:space="0" w:color="auto"/>
      </w:divBdr>
    </w:div>
    <w:div w:id="1812094396">
      <w:bodyDiv w:val="1"/>
      <w:marLeft w:val="0"/>
      <w:marRight w:val="0"/>
      <w:marTop w:val="0"/>
      <w:marBottom w:val="0"/>
      <w:divBdr>
        <w:top w:val="none" w:sz="0" w:space="0" w:color="auto"/>
        <w:left w:val="none" w:sz="0" w:space="0" w:color="auto"/>
        <w:bottom w:val="none" w:sz="0" w:space="0" w:color="auto"/>
        <w:right w:val="none" w:sz="0" w:space="0" w:color="auto"/>
      </w:divBdr>
    </w:div>
    <w:div w:id="1933930543">
      <w:bodyDiv w:val="1"/>
      <w:marLeft w:val="0"/>
      <w:marRight w:val="0"/>
      <w:marTop w:val="0"/>
      <w:marBottom w:val="0"/>
      <w:divBdr>
        <w:top w:val="none" w:sz="0" w:space="0" w:color="auto"/>
        <w:left w:val="none" w:sz="0" w:space="0" w:color="auto"/>
        <w:bottom w:val="none" w:sz="0" w:space="0" w:color="auto"/>
        <w:right w:val="none" w:sz="0" w:space="0" w:color="auto"/>
      </w:divBdr>
    </w:div>
    <w:div w:id="2020230125">
      <w:bodyDiv w:val="1"/>
      <w:marLeft w:val="0"/>
      <w:marRight w:val="0"/>
      <w:marTop w:val="0"/>
      <w:marBottom w:val="0"/>
      <w:divBdr>
        <w:top w:val="none" w:sz="0" w:space="0" w:color="auto"/>
        <w:left w:val="none" w:sz="0" w:space="0" w:color="auto"/>
        <w:bottom w:val="none" w:sz="0" w:space="0" w:color="auto"/>
        <w:right w:val="none" w:sz="0" w:space="0" w:color="auto"/>
      </w:divBdr>
    </w:div>
    <w:div w:id="202652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w Beginnings">
      <a:dk1>
        <a:srgbClr val="000000"/>
      </a:dk1>
      <a:lt1>
        <a:srgbClr val="FFFFFF"/>
      </a:lt1>
      <a:dk2>
        <a:srgbClr val="44546A"/>
      </a:dk2>
      <a:lt2>
        <a:srgbClr val="E7E6E6"/>
      </a:lt2>
      <a:accent1>
        <a:srgbClr val="0190B0"/>
      </a:accent1>
      <a:accent2>
        <a:srgbClr val="309F68"/>
      </a:accent2>
      <a:accent3>
        <a:srgbClr val="12385B"/>
      </a:accent3>
      <a:accent4>
        <a:srgbClr val="65AFBC"/>
      </a:accent4>
      <a:accent5>
        <a:srgbClr val="C39FDF"/>
      </a:accent5>
      <a:accent6>
        <a:srgbClr val="ADC066"/>
      </a:accent6>
      <a:hlink>
        <a:srgbClr val="0190B0"/>
      </a:hlink>
      <a:folHlink>
        <a:srgbClr val="AA4C68"/>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DE9EF"/>
        </a:solidFill>
        <a:ln>
          <a:noFill/>
        </a:ln>
      </a:spPr>
      <a:bodyPr tIns="91440" bIns="91440" rtlCol="0" anchor="t"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2497C45E66940BD99FCA899D312E1" ma:contentTypeVersion="12" ma:contentTypeDescription="Create a new document." ma:contentTypeScope="" ma:versionID="3924ca6b72a8ad1f257235a1fd8bd583">
  <xsd:schema xmlns:xsd="http://www.w3.org/2001/XMLSchema" xmlns:xs="http://www.w3.org/2001/XMLSchema" xmlns:p="http://schemas.microsoft.com/office/2006/metadata/properties" xmlns:ns2="0f6b0d94-23e7-4b20-97ee-bd202fcde422" xmlns:ns3="060aa63b-fda6-4b93-9758-74485e45d069" targetNamespace="http://schemas.microsoft.com/office/2006/metadata/properties" ma:root="true" ma:fieldsID="adfc007ab5791b4bd1f672722f2fa0ec" ns2:_="" ns3:_="">
    <xsd:import namespace="0f6b0d94-23e7-4b20-97ee-bd202fcde422"/>
    <xsd:import namespace="060aa63b-fda6-4b93-9758-74485e45d0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b0d94-23e7-4b20-97ee-bd202fcd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0aa63b-fda6-4b93-9758-74485e45d0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1B940D-E007-4AAF-A861-3EAB9699B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b0d94-23e7-4b20-97ee-bd202fcde422"/>
    <ds:schemaRef ds:uri="060aa63b-fda6-4b93-9758-74485e45d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4C42A-6DD6-41D8-A8CA-A9A3F5FB4B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D7E0B9-6594-4E6C-88B6-6559389CD5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Beginnings Discussion Guide: Best Friend Worksheet</dc:title>
  <dc:subject>Worksheet</dc:subject>
  <dc:creator>Kay Garcia</dc:creator>
  <cp:keywords>diabetes, new beginnings, discussion guide</cp:keywords>
  <dc:description/>
  <cp:lastModifiedBy>Barber, Karley (CDC/DDNID/NCCDPHP/OSH) (CTR)</cp:lastModifiedBy>
  <cp:revision>14</cp:revision>
  <dcterms:created xsi:type="dcterms:W3CDTF">2022-02-18T13:07:00Z</dcterms:created>
  <dcterms:modified xsi:type="dcterms:W3CDTF">2022-05-24T15:43:00Z</dcterms:modified>
  <cp:category>diabetes, discussion guide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0x0101006122497C45E66940BD99FCA899D312E1</vt:lpwstr>
  </property>
  <property fmtid="{D5CDD505-2E9C-101B-9397-08002B2CF9AE}" pid="3" name="MSIP_Label_8af03ff0-41c5-4c41-b55e-fabb8fae94be_Enabled">
    <vt:lpwstr>true</vt:lpwstr>
  </property>
  <property fmtid="{D5CDD505-2E9C-101B-9397-08002B2CF9AE}" pid="4" name="MSIP_Label_8af03ff0-41c5-4c41-b55e-fabb8fae94be_SetDate">
    <vt:lpwstr>2022-05-24T15:43:28Z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9ac25632-3921-4e43-9a69-a3da495e608e</vt:lpwstr>
  </property>
  <property fmtid="{D5CDD505-2E9C-101B-9397-08002B2CF9AE}" pid="9" name="MSIP_Label_8af03ff0-41c5-4c41-b55e-fabb8fae94be_ContentBits">
    <vt:lpwstr>0</vt:lpwstr>
  </property>
</Properties>
</file>