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2FE9" w14:textId="77777777" w:rsidR="00186460" w:rsidRPr="00B0537C" w:rsidRDefault="00186460" w:rsidP="00186460">
      <w:pPr>
        <w:rPr>
          <w:rFonts w:ascii="Times New Roman" w:hAnsi="Times New Roman" w:cs="Times New Roman"/>
          <w:i/>
          <w:iCs/>
          <w:sz w:val="24"/>
          <w:szCs w:val="24"/>
        </w:rPr>
      </w:pPr>
      <w:r>
        <w:rPr>
          <w:rFonts w:ascii="Times New Roman" w:hAnsi="Times New Roman" w:cs="Times New Roman"/>
          <w:i/>
          <w:iCs/>
          <w:sz w:val="24"/>
          <w:szCs w:val="24"/>
        </w:rPr>
        <w:t xml:space="preserve">Instructions: Please find below recommended text for a letter to your family members. Please read through this template, fill in appropriate information, and make any additional changes you feel appropriate. Additionally, it is recommended that you </w:t>
      </w:r>
      <w:r>
        <w:rPr>
          <w:rFonts w:ascii="Times New Roman" w:hAnsi="Times New Roman" w:cs="Times New Roman"/>
          <w:b/>
          <w:bCs/>
          <w:i/>
          <w:iCs/>
          <w:sz w:val="24"/>
          <w:szCs w:val="24"/>
        </w:rPr>
        <w:t>attach your lipid panel results and genetic testing results (if any)</w:t>
      </w:r>
      <w:r>
        <w:rPr>
          <w:rFonts w:ascii="Times New Roman" w:hAnsi="Times New Roman" w:cs="Times New Roman"/>
          <w:i/>
          <w:iCs/>
          <w:sz w:val="24"/>
          <w:szCs w:val="24"/>
        </w:rPr>
        <w:t>. These documents will be important for your family members when they speak with their healthcare provider. This document is only relevant to blood relatives and not “in-laws.” This includes parents, grandparents, children, sisters, brothers, aunts, uncles, nieces, nephews, and cousins.</w:t>
      </w:r>
    </w:p>
    <w:p w14:paraId="0ED3BEE9" w14:textId="77777777" w:rsidR="00186460" w:rsidRDefault="00186460" w:rsidP="00186460">
      <w:pPr>
        <w:rPr>
          <w:rFonts w:ascii="Times New Roman" w:hAnsi="Times New Roman" w:cs="Times New Roman"/>
          <w:sz w:val="24"/>
          <w:szCs w:val="24"/>
        </w:rPr>
      </w:pPr>
      <w:r>
        <w:rPr>
          <w:rFonts w:ascii="Times New Roman" w:hAnsi="Times New Roman" w:cs="Times New Roman"/>
          <w:sz w:val="24"/>
          <w:szCs w:val="24"/>
        </w:rPr>
        <w:t xml:space="preserve">Dear </w:t>
      </w:r>
      <w:r>
        <w:rPr>
          <w:rFonts w:ascii="Times New Roman" w:hAnsi="Times New Roman" w:cs="Times New Roman"/>
          <w:b/>
          <w:bCs/>
          <w:sz w:val="24"/>
          <w:szCs w:val="24"/>
        </w:rPr>
        <w:t>[xx]</w:t>
      </w:r>
      <w:r>
        <w:rPr>
          <w:rFonts w:ascii="Times New Roman" w:hAnsi="Times New Roman" w:cs="Times New Roman"/>
          <w:sz w:val="24"/>
          <w:szCs w:val="24"/>
        </w:rPr>
        <w:t>,</w:t>
      </w:r>
    </w:p>
    <w:p w14:paraId="6C4FAC23" w14:textId="77777777" w:rsidR="00186460" w:rsidRDefault="00186460" w:rsidP="00186460">
      <w:pPr>
        <w:spacing w:before="240"/>
        <w:rPr>
          <w:rFonts w:ascii="Times New Roman" w:hAnsi="Times New Roman" w:cs="Times New Roman"/>
          <w:sz w:val="24"/>
          <w:szCs w:val="24"/>
        </w:rPr>
      </w:pPr>
      <w:r>
        <w:rPr>
          <w:rFonts w:ascii="Times New Roman" w:hAnsi="Times New Roman" w:cs="Times New Roman"/>
          <w:sz w:val="24"/>
          <w:szCs w:val="24"/>
        </w:rPr>
        <w:t>I am writing to tell you that I was recently diagnosed with an inherited condition called familial hypercholesterolemia (FH). FH is a genetic condition that causes high cholesterol levels and increases my risk of developing heart disease or having a heart attack if left untreated. Luckily, heart disease due to FH is preventable, and I can take medicine to lower my cholesterol. While I am trying to stay healthy by eating right and exercising, I’ve learned that FH cannot be treated through lifestyle choices alone, which is why it was important for me to take cholesterol-lowering medicine right away.</w:t>
      </w:r>
    </w:p>
    <w:p w14:paraId="478B9D18" w14:textId="06996948" w:rsidR="00186460" w:rsidRDefault="00186460" w:rsidP="00186460">
      <w:pPr>
        <w:spacing w:before="240"/>
        <w:rPr>
          <w:rFonts w:ascii="Times New Roman" w:hAnsi="Times New Roman" w:cs="Times New Roman"/>
          <w:sz w:val="24"/>
          <w:szCs w:val="24"/>
        </w:rPr>
      </w:pPr>
      <w:r>
        <w:rPr>
          <w:rFonts w:ascii="Times New Roman" w:hAnsi="Times New Roman" w:cs="Times New Roman"/>
          <w:sz w:val="24"/>
          <w:szCs w:val="24"/>
        </w:rPr>
        <w:t>Since FH is a genetic (inherited) condition that runs in families, you may be at increased risk for FH. Most people with FH don’t know they have it</w:t>
      </w:r>
      <w:r>
        <w:rPr>
          <w:rFonts w:ascii="Times New Roman" w:hAnsi="Times New Roman" w:cs="Times New Roman"/>
          <w:sz w:val="24"/>
          <w:szCs w:val="24"/>
        </w:rPr>
        <w:softHyphen/>
        <w:t xml:space="preserve">—even if you feel healthy or have no physical signs of FH, you could benefit from talking to your </w:t>
      </w:r>
      <w:r w:rsidR="005A69BB" w:rsidRPr="005A69BB">
        <w:rPr>
          <w:rFonts w:ascii="Times New Roman" w:hAnsi="Times New Roman" w:cs="Times New Roman"/>
          <w:sz w:val="24"/>
          <w:szCs w:val="24"/>
        </w:rPr>
        <w:t>healthcare provider</w:t>
      </w:r>
      <w:r w:rsidR="005A69BB">
        <w:rPr>
          <w:rFonts w:ascii="Times New Roman" w:hAnsi="Times New Roman" w:cs="Times New Roman"/>
          <w:sz w:val="24"/>
          <w:szCs w:val="24"/>
        </w:rPr>
        <w:t xml:space="preserve"> </w:t>
      </w:r>
      <w:r>
        <w:rPr>
          <w:rFonts w:ascii="Times New Roman" w:hAnsi="Times New Roman" w:cs="Times New Roman"/>
          <w:sz w:val="24"/>
          <w:szCs w:val="24"/>
        </w:rPr>
        <w:t xml:space="preserve">about getting checked for FH. Your </w:t>
      </w:r>
      <w:r w:rsidR="005A69BB" w:rsidRPr="005A69BB">
        <w:rPr>
          <w:rFonts w:ascii="Times New Roman" w:hAnsi="Times New Roman" w:cs="Times New Roman"/>
          <w:sz w:val="24"/>
          <w:szCs w:val="24"/>
        </w:rPr>
        <w:t>healthcare provider</w:t>
      </w:r>
      <w:r>
        <w:rPr>
          <w:rFonts w:ascii="Times New Roman" w:hAnsi="Times New Roman" w:cs="Times New Roman"/>
          <w:sz w:val="24"/>
          <w:szCs w:val="24"/>
        </w:rPr>
        <w:t xml:space="preserve"> might recommend having a lipid panel test, which measures your total cholesterol and low-density lipoprotein (LDL) cholesterol, also known as “bad cholesterol.” I’ve attached my lipid panel results, which you should share with your </w:t>
      </w:r>
      <w:r w:rsidR="005A69BB" w:rsidRPr="005A69BB">
        <w:rPr>
          <w:rFonts w:ascii="Times New Roman" w:hAnsi="Times New Roman" w:cs="Times New Roman"/>
          <w:sz w:val="24"/>
          <w:szCs w:val="24"/>
        </w:rPr>
        <w:t>healthcare provider</w:t>
      </w:r>
      <w:r>
        <w:rPr>
          <w:rFonts w:ascii="Times New Roman" w:hAnsi="Times New Roman" w:cs="Times New Roman"/>
          <w:sz w:val="24"/>
          <w:szCs w:val="24"/>
        </w:rPr>
        <w:t>.</w:t>
      </w:r>
    </w:p>
    <w:p w14:paraId="52168E97" w14:textId="6B4BAD72" w:rsidR="00186460" w:rsidRDefault="00186460" w:rsidP="00186460">
      <w:pPr>
        <w:spacing w:before="240" w:after="0"/>
        <w:rPr>
          <w:rFonts w:ascii="Times New Roman" w:hAnsi="Times New Roman" w:cs="Times New Roman"/>
          <w:sz w:val="24"/>
          <w:szCs w:val="24"/>
        </w:rPr>
      </w:pPr>
      <w:r>
        <w:rPr>
          <w:rFonts w:ascii="Times New Roman" w:hAnsi="Times New Roman" w:cs="Times New Roman"/>
          <w:sz w:val="24"/>
          <w:szCs w:val="24"/>
        </w:rPr>
        <w:t xml:space="preserve">My parents </w:t>
      </w:r>
      <w:r>
        <w:rPr>
          <w:rFonts w:ascii="Times New Roman" w:hAnsi="Times New Roman" w:cs="Times New Roman"/>
          <w:b/>
          <w:bCs/>
          <w:sz w:val="24"/>
          <w:szCs w:val="24"/>
        </w:rPr>
        <w:t>[and if you have any brothers/sisters/children put them here]</w:t>
      </w:r>
      <w:r>
        <w:rPr>
          <w:rFonts w:ascii="Times New Roman" w:hAnsi="Times New Roman" w:cs="Times New Roman"/>
          <w:sz w:val="24"/>
          <w:szCs w:val="24"/>
        </w:rPr>
        <w:t xml:space="preserve"> have a 50% chance of having FH. My other blood relatives (aunts, uncles, nieces, nephews, and cousins) might also have FH. </w:t>
      </w:r>
      <w:r w:rsidRPr="00861776">
        <w:rPr>
          <w:rFonts w:ascii="Times New Roman" w:hAnsi="Times New Roman" w:cs="Times New Roman"/>
          <w:sz w:val="24"/>
          <w:szCs w:val="24"/>
          <w:highlight w:val="yellow"/>
        </w:rPr>
        <w:t xml:space="preserve">I had genetic testing which found a genetic change (mutation) for FH. </w:t>
      </w:r>
      <w:r>
        <w:rPr>
          <w:rFonts w:ascii="Times New Roman" w:hAnsi="Times New Roman" w:cs="Times New Roman"/>
          <w:sz w:val="24"/>
          <w:szCs w:val="24"/>
          <w:highlight w:val="yellow"/>
        </w:rPr>
        <w:t>I have attached information about my genetic testing results, which you should share</w:t>
      </w:r>
      <w:r w:rsidRPr="00861776">
        <w:rPr>
          <w:rFonts w:ascii="Times New Roman" w:hAnsi="Times New Roman" w:cs="Times New Roman"/>
          <w:sz w:val="24"/>
          <w:szCs w:val="24"/>
          <w:highlight w:val="yellow"/>
        </w:rPr>
        <w:t xml:space="preserve"> with your </w:t>
      </w:r>
      <w:r w:rsidR="005A69BB" w:rsidRPr="005A69BB">
        <w:rPr>
          <w:rFonts w:ascii="Times New Roman" w:hAnsi="Times New Roman" w:cs="Times New Roman"/>
          <w:sz w:val="24"/>
          <w:szCs w:val="24"/>
          <w:highlight w:val="yellow"/>
        </w:rPr>
        <w:t>healthcare provider</w:t>
      </w:r>
      <w:r w:rsidRPr="00861776">
        <w:rPr>
          <w:rFonts w:ascii="Times New Roman" w:hAnsi="Times New Roman" w:cs="Times New Roman"/>
          <w:sz w:val="24"/>
          <w:szCs w:val="24"/>
          <w:highlight w:val="yellow"/>
        </w:rPr>
        <w:t>. If you decide to get genetic testing, you should be tested for the same mutation</w:t>
      </w:r>
      <w:r>
        <w:rPr>
          <w:rFonts w:ascii="Times New Roman" w:hAnsi="Times New Roman" w:cs="Times New Roman"/>
          <w:sz w:val="24"/>
          <w:szCs w:val="24"/>
          <w:highlight w:val="yellow"/>
        </w:rPr>
        <w:t xml:space="preserve"> that I have</w:t>
      </w:r>
      <w:r w:rsidRPr="00861776">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C37BEF">
        <w:rPr>
          <w:rFonts w:ascii="Times New Roman" w:hAnsi="Times New Roman" w:cs="Times New Roman"/>
          <w:b/>
          <w:bCs/>
          <w:i/>
          <w:iCs/>
          <w:sz w:val="24"/>
          <w:szCs w:val="24"/>
          <w:highlight w:val="yellow"/>
        </w:rPr>
        <w:t xml:space="preserve">(Only include the </w:t>
      </w:r>
      <w:r>
        <w:rPr>
          <w:rFonts w:ascii="Times New Roman" w:hAnsi="Times New Roman" w:cs="Times New Roman"/>
          <w:b/>
          <w:bCs/>
          <w:i/>
          <w:iCs/>
          <w:sz w:val="24"/>
          <w:szCs w:val="24"/>
          <w:highlight w:val="yellow"/>
        </w:rPr>
        <w:t xml:space="preserve">yellow </w:t>
      </w:r>
      <w:r w:rsidRPr="00C37BEF">
        <w:rPr>
          <w:rFonts w:ascii="Times New Roman" w:hAnsi="Times New Roman" w:cs="Times New Roman"/>
          <w:b/>
          <w:bCs/>
          <w:i/>
          <w:iCs/>
          <w:sz w:val="24"/>
          <w:szCs w:val="24"/>
          <w:highlight w:val="yellow"/>
        </w:rPr>
        <w:t xml:space="preserve">highlighted section if you </w:t>
      </w:r>
      <w:r>
        <w:rPr>
          <w:rFonts w:ascii="Times New Roman" w:hAnsi="Times New Roman" w:cs="Times New Roman"/>
          <w:b/>
          <w:bCs/>
          <w:i/>
          <w:iCs/>
          <w:sz w:val="24"/>
          <w:szCs w:val="24"/>
          <w:highlight w:val="yellow"/>
        </w:rPr>
        <w:t>had genetic testing for FH and a mutation that causes FH was found.</w:t>
      </w:r>
      <w:r w:rsidRPr="00C37BEF">
        <w:rPr>
          <w:rFonts w:ascii="Times New Roman" w:hAnsi="Times New Roman" w:cs="Times New Roman"/>
          <w:b/>
          <w:bCs/>
          <w:i/>
          <w:iCs/>
          <w:sz w:val="24"/>
          <w:szCs w:val="24"/>
          <w:highlight w:val="yellow"/>
        </w:rPr>
        <w:t>)</w:t>
      </w:r>
      <w:r w:rsidRPr="00861776">
        <w:rPr>
          <w:rFonts w:ascii="Times New Roman" w:hAnsi="Times New Roman" w:cs="Times New Roman"/>
          <w:sz w:val="24"/>
          <w:szCs w:val="24"/>
        </w:rPr>
        <w:t xml:space="preserve"> </w:t>
      </w:r>
      <w:r w:rsidRPr="00E40F77">
        <w:rPr>
          <w:rFonts w:ascii="Times New Roman" w:hAnsi="Times New Roman" w:cs="Times New Roman"/>
          <w:sz w:val="24"/>
          <w:szCs w:val="24"/>
          <w:highlight w:val="cyan"/>
        </w:rPr>
        <w:t xml:space="preserve">I had genetic testing </w:t>
      </w:r>
      <w:r>
        <w:rPr>
          <w:rFonts w:ascii="Times New Roman" w:hAnsi="Times New Roman" w:cs="Times New Roman"/>
          <w:sz w:val="24"/>
          <w:szCs w:val="24"/>
          <w:highlight w:val="cyan"/>
        </w:rPr>
        <w:t xml:space="preserve">for </w:t>
      </w:r>
      <w:proofErr w:type="gramStart"/>
      <w:r>
        <w:rPr>
          <w:rFonts w:ascii="Times New Roman" w:hAnsi="Times New Roman" w:cs="Times New Roman"/>
          <w:sz w:val="24"/>
          <w:szCs w:val="24"/>
          <w:highlight w:val="cyan"/>
        </w:rPr>
        <w:t>FH</w:t>
      </w:r>
      <w:proofErr w:type="gramEnd"/>
      <w:r>
        <w:rPr>
          <w:rFonts w:ascii="Times New Roman" w:hAnsi="Times New Roman" w:cs="Times New Roman"/>
          <w:sz w:val="24"/>
          <w:szCs w:val="24"/>
          <w:highlight w:val="cyan"/>
        </w:rPr>
        <w:t xml:space="preserve"> but no</w:t>
      </w:r>
      <w:r w:rsidRPr="00E40F77">
        <w:rPr>
          <w:rFonts w:ascii="Times New Roman" w:hAnsi="Times New Roman" w:cs="Times New Roman"/>
          <w:sz w:val="24"/>
          <w:szCs w:val="24"/>
          <w:highlight w:val="cyan"/>
        </w:rPr>
        <w:t xml:space="preserve"> genetic change (mutation) </w:t>
      </w:r>
      <w:r>
        <w:rPr>
          <w:rFonts w:ascii="Times New Roman" w:hAnsi="Times New Roman" w:cs="Times New Roman"/>
          <w:sz w:val="24"/>
          <w:szCs w:val="24"/>
          <w:highlight w:val="cyan"/>
        </w:rPr>
        <w:t>was found</w:t>
      </w:r>
      <w:r w:rsidRPr="00E40F77">
        <w:rPr>
          <w:rFonts w:ascii="Times New Roman" w:hAnsi="Times New Roman" w:cs="Times New Roman"/>
          <w:sz w:val="24"/>
          <w:szCs w:val="24"/>
          <w:highlight w:val="cyan"/>
        </w:rPr>
        <w:t xml:space="preserve">. </w:t>
      </w:r>
      <w:r>
        <w:rPr>
          <w:rFonts w:ascii="Times New Roman" w:hAnsi="Times New Roman" w:cs="Times New Roman"/>
          <w:sz w:val="24"/>
          <w:szCs w:val="24"/>
          <w:highlight w:val="cyan"/>
        </w:rPr>
        <w:t xml:space="preserve">Not </w:t>
      </w:r>
      <w:proofErr w:type="gramStart"/>
      <w:r>
        <w:rPr>
          <w:rFonts w:ascii="Times New Roman" w:hAnsi="Times New Roman" w:cs="Times New Roman"/>
          <w:sz w:val="24"/>
          <w:szCs w:val="24"/>
          <w:highlight w:val="cyan"/>
        </w:rPr>
        <w:t>all of</w:t>
      </w:r>
      <w:proofErr w:type="gramEnd"/>
      <w:r>
        <w:rPr>
          <w:rFonts w:ascii="Times New Roman" w:hAnsi="Times New Roman" w:cs="Times New Roman"/>
          <w:sz w:val="24"/>
          <w:szCs w:val="24"/>
          <w:highlight w:val="cyan"/>
        </w:rPr>
        <w:t xml:space="preserve"> the genetic changes that cause FH are known, so some people with FH do not have a mutation found with genetic testing for FH. </w:t>
      </w:r>
      <w:r w:rsidRPr="00E40F77">
        <w:rPr>
          <w:rFonts w:ascii="Times New Roman" w:hAnsi="Times New Roman" w:cs="Times New Roman"/>
          <w:sz w:val="24"/>
          <w:szCs w:val="24"/>
          <w:highlight w:val="cyan"/>
        </w:rPr>
        <w:t xml:space="preserve">I have attached information about my genetic testing results, which you should share with your </w:t>
      </w:r>
      <w:r w:rsidR="005A69BB" w:rsidRPr="005A69BB">
        <w:rPr>
          <w:rFonts w:ascii="Times New Roman" w:hAnsi="Times New Roman" w:cs="Times New Roman"/>
          <w:sz w:val="24"/>
          <w:szCs w:val="24"/>
          <w:highlight w:val="cyan"/>
        </w:rPr>
        <w:t>healthcare provider</w:t>
      </w:r>
      <w:r w:rsidRPr="00E40F77">
        <w:rPr>
          <w:rFonts w:ascii="Times New Roman" w:hAnsi="Times New Roman" w:cs="Times New Roman"/>
          <w:sz w:val="24"/>
          <w:szCs w:val="24"/>
          <w:highlight w:val="cyan"/>
        </w:rPr>
        <w:t xml:space="preserve">. </w:t>
      </w:r>
      <w:r w:rsidRPr="00E40F77">
        <w:rPr>
          <w:rFonts w:ascii="Times New Roman" w:hAnsi="Times New Roman" w:cs="Times New Roman"/>
          <w:b/>
          <w:bCs/>
          <w:i/>
          <w:iCs/>
          <w:sz w:val="24"/>
          <w:szCs w:val="24"/>
          <w:highlight w:val="cyan"/>
        </w:rPr>
        <w:t xml:space="preserve">(Only include the </w:t>
      </w:r>
      <w:r>
        <w:rPr>
          <w:rFonts w:ascii="Times New Roman" w:hAnsi="Times New Roman" w:cs="Times New Roman"/>
          <w:b/>
          <w:bCs/>
          <w:i/>
          <w:iCs/>
          <w:sz w:val="24"/>
          <w:szCs w:val="24"/>
          <w:highlight w:val="cyan"/>
        </w:rPr>
        <w:t xml:space="preserve">blue </w:t>
      </w:r>
      <w:r w:rsidRPr="00E40F77">
        <w:rPr>
          <w:rFonts w:ascii="Times New Roman" w:hAnsi="Times New Roman" w:cs="Times New Roman"/>
          <w:b/>
          <w:bCs/>
          <w:i/>
          <w:iCs/>
          <w:sz w:val="24"/>
          <w:szCs w:val="24"/>
          <w:highlight w:val="cyan"/>
        </w:rPr>
        <w:t>highlighted section if you had genetic testing for FH and a mutation that causes FH was not found.)</w:t>
      </w:r>
    </w:p>
    <w:p w14:paraId="46690DC6" w14:textId="77777777" w:rsidR="00186460" w:rsidRDefault="00186460" w:rsidP="00186460">
      <w:pPr>
        <w:rPr>
          <w:rFonts w:ascii="Times New Roman" w:hAnsi="Times New Roman" w:cs="Times New Roman"/>
          <w:sz w:val="24"/>
          <w:szCs w:val="24"/>
        </w:rPr>
      </w:pPr>
    </w:p>
    <w:p w14:paraId="47423361" w14:textId="60C59093" w:rsidR="00186460" w:rsidRDefault="00186460" w:rsidP="00186460">
      <w:pPr>
        <w:spacing w:before="240"/>
        <w:rPr>
          <w:rFonts w:ascii="Times New Roman" w:hAnsi="Times New Roman" w:cs="Times New Roman"/>
          <w:sz w:val="24"/>
          <w:szCs w:val="24"/>
        </w:rPr>
      </w:pPr>
      <w:r>
        <w:rPr>
          <w:rFonts w:ascii="Times New Roman" w:hAnsi="Times New Roman" w:cs="Times New Roman"/>
          <w:sz w:val="24"/>
          <w:szCs w:val="24"/>
        </w:rPr>
        <w:t xml:space="preserve">You should discuss FH with your </w:t>
      </w:r>
      <w:r w:rsidR="005A69BB" w:rsidRPr="005A69BB">
        <w:rPr>
          <w:rFonts w:ascii="Times New Roman" w:hAnsi="Times New Roman" w:cs="Times New Roman"/>
          <w:sz w:val="24"/>
          <w:szCs w:val="24"/>
        </w:rPr>
        <w:t>healthcare provider</w:t>
      </w:r>
      <w:r>
        <w:rPr>
          <w:rFonts w:ascii="Times New Roman" w:hAnsi="Times New Roman" w:cs="Times New Roman"/>
          <w:sz w:val="24"/>
          <w:szCs w:val="24"/>
        </w:rPr>
        <w:t xml:space="preserve">, who may refer you to a lipid specialist or genetic counselor. You can find the genetic counselor closest to you at </w:t>
      </w:r>
      <w:hyperlink r:id="rId7" w:history="1">
        <w:r w:rsidRPr="00811AB4">
          <w:rPr>
            <w:rStyle w:val="Hyperlink"/>
            <w:rFonts w:ascii="Times New Roman" w:hAnsi="Times New Roman" w:cs="Times New Roman"/>
            <w:sz w:val="24"/>
            <w:szCs w:val="24"/>
          </w:rPr>
          <w:t>www.nsgc.org</w:t>
        </w:r>
      </w:hyperlink>
      <w:r>
        <w:rPr>
          <w:rFonts w:ascii="Times New Roman" w:hAnsi="Times New Roman" w:cs="Times New Roman"/>
          <w:sz w:val="24"/>
          <w:szCs w:val="24"/>
        </w:rPr>
        <w:t>.</w:t>
      </w:r>
    </w:p>
    <w:p w14:paraId="51B9F0E5" w14:textId="77777777" w:rsidR="00186460" w:rsidRDefault="00186460" w:rsidP="00186460">
      <w:pPr>
        <w:spacing w:before="240"/>
        <w:rPr>
          <w:rFonts w:ascii="Times New Roman" w:hAnsi="Times New Roman" w:cs="Times New Roman"/>
          <w:sz w:val="24"/>
          <w:szCs w:val="24"/>
        </w:rPr>
      </w:pPr>
      <w:r>
        <w:rPr>
          <w:rFonts w:ascii="Times New Roman" w:hAnsi="Times New Roman" w:cs="Times New Roman"/>
          <w:sz w:val="24"/>
          <w:szCs w:val="24"/>
        </w:rPr>
        <w:t>For more information about FH and heart disease, here are some helpful resources:</w:t>
      </w:r>
    </w:p>
    <w:p w14:paraId="655B672B" w14:textId="77777777" w:rsidR="00186460" w:rsidRPr="008D4D60" w:rsidRDefault="00186460" w:rsidP="00186460">
      <w:pPr>
        <w:pStyle w:val="ListParagraph"/>
        <w:numPr>
          <w:ilvl w:val="0"/>
          <w:numId w:val="1"/>
        </w:numPr>
        <w:spacing w:before="240"/>
        <w:rPr>
          <w:rFonts w:ascii="Times New Roman" w:hAnsi="Times New Roman" w:cs="Times New Roman"/>
          <w:sz w:val="24"/>
          <w:szCs w:val="24"/>
        </w:rPr>
      </w:pPr>
      <w:r w:rsidRPr="008D4D60">
        <w:rPr>
          <w:rFonts w:ascii="Times New Roman" w:hAnsi="Times New Roman" w:cs="Times New Roman"/>
          <w:sz w:val="24"/>
          <w:szCs w:val="24"/>
        </w:rPr>
        <w:t>The FH Foundation (</w:t>
      </w:r>
      <w:hyperlink r:id="rId8" w:history="1">
        <w:r w:rsidRPr="008D4D60">
          <w:rPr>
            <w:rStyle w:val="Hyperlink"/>
            <w:rFonts w:ascii="Times New Roman" w:hAnsi="Times New Roman" w:cs="Times New Roman"/>
            <w:sz w:val="24"/>
            <w:szCs w:val="24"/>
          </w:rPr>
          <w:t>http://www.thefhfoundation.org/</w:t>
        </w:r>
      </w:hyperlink>
      <w:r w:rsidRPr="008D4D60">
        <w:rPr>
          <w:rFonts w:ascii="Times New Roman" w:hAnsi="Times New Roman" w:cs="Times New Roman"/>
          <w:sz w:val="24"/>
          <w:szCs w:val="24"/>
        </w:rPr>
        <w:t>)</w:t>
      </w:r>
    </w:p>
    <w:p w14:paraId="7E91BEA0" w14:textId="77777777" w:rsidR="00186460" w:rsidRPr="008D4D60" w:rsidRDefault="00186460" w:rsidP="00186460">
      <w:pPr>
        <w:pStyle w:val="ListParagraph"/>
        <w:numPr>
          <w:ilvl w:val="0"/>
          <w:numId w:val="1"/>
        </w:numPr>
        <w:spacing w:before="240"/>
        <w:rPr>
          <w:rFonts w:ascii="Times New Roman" w:hAnsi="Times New Roman" w:cs="Times New Roman"/>
          <w:sz w:val="24"/>
          <w:szCs w:val="24"/>
        </w:rPr>
      </w:pPr>
      <w:r w:rsidRPr="008D4D60">
        <w:rPr>
          <w:rFonts w:ascii="Times New Roman" w:hAnsi="Times New Roman" w:cs="Times New Roman"/>
          <w:sz w:val="24"/>
          <w:szCs w:val="24"/>
        </w:rPr>
        <w:t>The American Heart Association (</w:t>
      </w:r>
      <w:hyperlink r:id="rId9" w:history="1">
        <w:r w:rsidRPr="008D4D60">
          <w:rPr>
            <w:rStyle w:val="Hyperlink"/>
            <w:rFonts w:ascii="Times New Roman" w:hAnsi="Times New Roman" w:cs="Times New Roman"/>
            <w:sz w:val="24"/>
            <w:szCs w:val="24"/>
          </w:rPr>
          <w:t>https://www.heart.org/en/health-topics/cholesterol/causes-of-high-cholesterol/familial-hypercholesterolemia-fh</w:t>
        </w:r>
      </w:hyperlink>
      <w:r w:rsidRPr="008D4D60">
        <w:rPr>
          <w:rFonts w:ascii="Times New Roman" w:hAnsi="Times New Roman" w:cs="Times New Roman"/>
          <w:sz w:val="24"/>
          <w:szCs w:val="24"/>
        </w:rPr>
        <w:t>)</w:t>
      </w:r>
    </w:p>
    <w:p w14:paraId="384AF071" w14:textId="148EBACC" w:rsidR="00736492" w:rsidRPr="008D4D60" w:rsidRDefault="00CB5A89" w:rsidP="00186460">
      <w:pPr>
        <w:pStyle w:val="ListParagraph"/>
        <w:numPr>
          <w:ilvl w:val="0"/>
          <w:numId w:val="1"/>
        </w:numPr>
        <w:spacing w:before="240"/>
        <w:rPr>
          <w:rFonts w:ascii="Times New Roman" w:hAnsi="Times New Roman" w:cs="Times New Roman"/>
          <w:sz w:val="24"/>
          <w:szCs w:val="24"/>
        </w:rPr>
      </w:pPr>
      <w:r w:rsidRPr="00CB5A89">
        <w:rPr>
          <w:rFonts w:ascii="Times New Roman" w:hAnsi="Times New Roman" w:cs="Times New Roman"/>
          <w:sz w:val="24"/>
          <w:szCs w:val="24"/>
        </w:rPr>
        <w:t>Familial Hypercholesterolemia</w:t>
      </w:r>
      <w:r>
        <w:rPr>
          <w:rFonts w:ascii="Times New Roman" w:hAnsi="Times New Roman" w:cs="Times New Roman"/>
          <w:sz w:val="24"/>
          <w:szCs w:val="24"/>
        </w:rPr>
        <w:br/>
      </w:r>
      <w:hyperlink r:id="rId10" w:history="1">
        <w:r>
          <w:rPr>
            <w:rStyle w:val="Hyperlink"/>
            <w:rFonts w:ascii="Times New Roman" w:hAnsi="Times New Roman" w:cs="Times New Roman"/>
            <w:sz w:val="24"/>
            <w:szCs w:val="24"/>
          </w:rPr>
          <w:t>https://www.cdc.gov/genomics/disease/fh/FH.htm</w:t>
        </w:r>
      </w:hyperlink>
    </w:p>
    <w:p w14:paraId="2DF703AE" w14:textId="77777777" w:rsidR="00186460" w:rsidRPr="008D4D60" w:rsidRDefault="00736492" w:rsidP="00186460">
      <w:pPr>
        <w:pStyle w:val="ListParagraph"/>
        <w:numPr>
          <w:ilvl w:val="0"/>
          <w:numId w:val="1"/>
        </w:numPr>
        <w:spacing w:before="240"/>
        <w:rPr>
          <w:rFonts w:ascii="Times New Roman" w:hAnsi="Times New Roman" w:cs="Times New Roman"/>
          <w:sz w:val="24"/>
          <w:szCs w:val="24"/>
        </w:rPr>
      </w:pPr>
      <w:r w:rsidRPr="008D4D60">
        <w:rPr>
          <w:rFonts w:ascii="Times New Roman" w:hAnsi="Times New Roman" w:cs="Times New Roman"/>
          <w:sz w:val="24"/>
          <w:szCs w:val="24"/>
        </w:rPr>
        <w:t xml:space="preserve">Knowing Your Risk for High Cholesterol </w:t>
      </w:r>
      <w:hyperlink r:id="rId11" w:history="1">
        <w:r w:rsidRPr="008D4D60">
          <w:rPr>
            <w:rStyle w:val="Hyperlink"/>
            <w:rFonts w:ascii="Times New Roman" w:hAnsi="Times New Roman" w:cs="Times New Roman"/>
            <w:sz w:val="24"/>
            <w:szCs w:val="24"/>
          </w:rPr>
          <w:t>https://www.cdc.gov/cholesterol/risk_factors.htm</w:t>
        </w:r>
      </w:hyperlink>
    </w:p>
    <w:p w14:paraId="785501E0" w14:textId="77777777" w:rsidR="00186460" w:rsidRDefault="00186460" w:rsidP="00186460">
      <w:pPr>
        <w:spacing w:before="240"/>
        <w:rPr>
          <w:rFonts w:ascii="Times New Roman" w:hAnsi="Times New Roman" w:cs="Times New Roman"/>
          <w:sz w:val="24"/>
          <w:szCs w:val="24"/>
        </w:rPr>
      </w:pPr>
      <w:r>
        <w:rPr>
          <w:rFonts w:ascii="Times New Roman" w:hAnsi="Times New Roman" w:cs="Times New Roman"/>
          <w:sz w:val="24"/>
          <w:szCs w:val="24"/>
        </w:rPr>
        <w:lastRenderedPageBreak/>
        <w:t xml:space="preserve">While it can be concerning to learn that FH runs in our family, there are many resources available for those of us with FH, and I want to make sure that our family knows about this important information. </w:t>
      </w:r>
    </w:p>
    <w:p w14:paraId="7035DC24" w14:textId="77777777" w:rsidR="00186460" w:rsidRDefault="00186460" w:rsidP="00186460">
      <w:pPr>
        <w:spacing w:before="240"/>
        <w:rPr>
          <w:rFonts w:ascii="Times New Roman" w:hAnsi="Times New Roman" w:cs="Times New Roman"/>
          <w:sz w:val="24"/>
          <w:szCs w:val="24"/>
        </w:rPr>
      </w:pPr>
      <w:r>
        <w:rPr>
          <w:rFonts w:ascii="Times New Roman" w:hAnsi="Times New Roman" w:cs="Times New Roman"/>
          <w:sz w:val="24"/>
          <w:szCs w:val="24"/>
        </w:rPr>
        <w:t>Sincerely,</w:t>
      </w:r>
    </w:p>
    <w:p w14:paraId="5D4B5553" w14:textId="77777777" w:rsidR="00186460" w:rsidRPr="004E606A" w:rsidRDefault="00186460" w:rsidP="00186460">
      <w:pPr>
        <w:spacing w:before="240"/>
        <w:rPr>
          <w:rFonts w:ascii="Times New Roman" w:hAnsi="Times New Roman" w:cs="Times New Roman"/>
          <w:sz w:val="24"/>
          <w:szCs w:val="24"/>
        </w:rPr>
      </w:pPr>
      <w:r>
        <w:rPr>
          <w:rFonts w:ascii="Times New Roman" w:hAnsi="Times New Roman" w:cs="Times New Roman"/>
          <w:b/>
          <w:bCs/>
          <w:sz w:val="24"/>
          <w:szCs w:val="24"/>
        </w:rPr>
        <w:t>[               ]</w:t>
      </w:r>
    </w:p>
    <w:p w14:paraId="2E1541EC" w14:textId="77777777" w:rsidR="00FC70C6" w:rsidRDefault="00FC70C6"/>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FB1D" w14:textId="77777777" w:rsidR="00075DD3" w:rsidRDefault="00075DD3" w:rsidP="00CB5A89">
      <w:pPr>
        <w:spacing w:after="0" w:line="240" w:lineRule="auto"/>
      </w:pPr>
      <w:r>
        <w:separator/>
      </w:r>
    </w:p>
  </w:endnote>
  <w:endnote w:type="continuationSeparator" w:id="0">
    <w:p w14:paraId="4FFDEE1D" w14:textId="77777777" w:rsidR="00075DD3" w:rsidRDefault="00075DD3" w:rsidP="00CB5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D9EE7" w14:textId="77777777" w:rsidR="00075DD3" w:rsidRDefault="00075DD3" w:rsidP="00CB5A89">
      <w:pPr>
        <w:spacing w:after="0" w:line="240" w:lineRule="auto"/>
      </w:pPr>
      <w:r>
        <w:separator/>
      </w:r>
    </w:p>
  </w:footnote>
  <w:footnote w:type="continuationSeparator" w:id="0">
    <w:p w14:paraId="42AE7083" w14:textId="77777777" w:rsidR="00075DD3" w:rsidRDefault="00075DD3" w:rsidP="00CB5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B6E32"/>
    <w:multiLevelType w:val="hybridMultilevel"/>
    <w:tmpl w:val="72CC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00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60"/>
    <w:rsid w:val="00075DD3"/>
    <w:rsid w:val="00186460"/>
    <w:rsid w:val="005431ED"/>
    <w:rsid w:val="005A69BB"/>
    <w:rsid w:val="00736492"/>
    <w:rsid w:val="008D4D60"/>
    <w:rsid w:val="008E4442"/>
    <w:rsid w:val="00CB5A89"/>
    <w:rsid w:val="00D26908"/>
    <w:rsid w:val="00F50166"/>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D66D8"/>
  <w15:chartTrackingRefBased/>
  <w15:docId w15:val="{E290CAC5-2E3A-4AE9-900E-D71374EF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460"/>
    <w:rPr>
      <w:rFonts w:ascii="Segoe UI" w:hAnsi="Segoe UI" w:cs="Segoe UI"/>
      <w:sz w:val="18"/>
      <w:szCs w:val="18"/>
    </w:rPr>
  </w:style>
  <w:style w:type="paragraph" w:styleId="ListParagraph">
    <w:name w:val="List Paragraph"/>
    <w:basedOn w:val="Normal"/>
    <w:uiPriority w:val="34"/>
    <w:qFormat/>
    <w:rsid w:val="00186460"/>
    <w:pPr>
      <w:ind w:left="720"/>
      <w:contextualSpacing/>
    </w:pPr>
  </w:style>
  <w:style w:type="character" w:styleId="Hyperlink">
    <w:name w:val="Hyperlink"/>
    <w:basedOn w:val="DefaultParagraphFont"/>
    <w:uiPriority w:val="99"/>
    <w:unhideWhenUsed/>
    <w:rsid w:val="00186460"/>
    <w:rPr>
      <w:color w:val="0000FF"/>
      <w:u w:val="single"/>
    </w:rPr>
  </w:style>
  <w:style w:type="character" w:styleId="FollowedHyperlink">
    <w:name w:val="FollowedHyperlink"/>
    <w:basedOn w:val="DefaultParagraphFont"/>
    <w:uiPriority w:val="99"/>
    <w:semiHidden/>
    <w:unhideWhenUsed/>
    <w:rsid w:val="00736492"/>
    <w:rPr>
      <w:color w:val="954F72" w:themeColor="followedHyperlink"/>
      <w:u w:val="single"/>
    </w:rPr>
  </w:style>
  <w:style w:type="character" w:styleId="UnresolvedMention">
    <w:name w:val="Unresolved Mention"/>
    <w:basedOn w:val="DefaultParagraphFont"/>
    <w:uiPriority w:val="99"/>
    <w:semiHidden/>
    <w:unhideWhenUsed/>
    <w:rsid w:val="00736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hfound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sg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holesterol/risk_factors.htm" TargetMode="External"/><Relationship Id="rId5" Type="http://schemas.openxmlformats.org/officeDocument/2006/relationships/footnotes" Target="footnotes.xml"/><Relationship Id="rId10" Type="http://schemas.openxmlformats.org/officeDocument/2006/relationships/hyperlink" Target="https://www.cdc.gov/genomics/disease/fh/FH.htm" TargetMode="External"/><Relationship Id="rId4" Type="http://schemas.openxmlformats.org/officeDocument/2006/relationships/webSettings" Target="webSettings.xml"/><Relationship Id="rId9" Type="http://schemas.openxmlformats.org/officeDocument/2006/relationships/hyperlink" Target="https://www.heart.org/en/health-topics/cholesterol/causes-of-high-cholesterol/familial-hypercholesterolemia-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3434</Characters>
  <Application>Microsoft Office Word</Application>
  <DocSecurity>0</DocSecurity>
  <Lines>28</Lines>
  <Paragraphs>8</Paragraphs>
  <ScaleCrop>false</ScaleCrop>
  <Company>Centers for Disease Control and Prevention</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Wulf, Anja (CDC/DDPHSS/OS/OPHGPPH) (CTR)</dc:creator>
  <cp:keywords/>
  <dc:description/>
  <cp:lastModifiedBy>Wulf, Anja (CDC/NCBDDD/DBDPHG) (CTR)</cp:lastModifiedBy>
  <cp:revision>3</cp:revision>
  <dcterms:created xsi:type="dcterms:W3CDTF">2024-02-20T15:18:00Z</dcterms:created>
  <dcterms:modified xsi:type="dcterms:W3CDTF">2024-02-20T15:33:00Z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2022-02-10T14:34:59Z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bf748989-00a7-4c0d-b503-ce036dc15bef</vt:lpwstr>
  </property>
  <property fmtid="{D5CDD505-2E9C-101B-9397-08002B2CF9AE}" pid="8" name="MSIP_Label_8af03ff0-41c5-4c41-b55e-fabb8fae94be_ContentBits">
    <vt:lpwstr>0</vt:lpwstr>
  </property>
</Properties>
</file>